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10C03" w14:textId="7E6D1D69" w:rsidR="00B84328" w:rsidRDefault="00B84328" w:rsidP="00DB6E96">
      <w:pPr>
        <w:spacing w:before="240" w:line="360" w:lineRule="auto"/>
        <w:contextualSpacing/>
        <w:jc w:val="both"/>
        <w:rPr>
          <w:sz w:val="22"/>
          <w:szCs w:val="22"/>
          <w:rtl/>
        </w:rPr>
      </w:pPr>
    </w:p>
    <w:p w14:paraId="163E3F87" w14:textId="360522A5" w:rsidR="002837DC" w:rsidRPr="000B28FD" w:rsidRDefault="002837DC" w:rsidP="0005415F">
      <w:pPr>
        <w:tabs>
          <w:tab w:val="left" w:pos="1445"/>
        </w:tabs>
        <w:spacing w:line="360" w:lineRule="auto"/>
        <w:jc w:val="center"/>
        <w:rPr>
          <w:rFonts w:ascii="David" w:hAnsi="David"/>
          <w:b/>
          <w:bCs/>
          <w:i/>
          <w:iCs/>
          <w:sz w:val="32"/>
          <w:szCs w:val="32"/>
          <w:u w:val="single"/>
          <w:rtl/>
        </w:rPr>
      </w:pPr>
      <w:r w:rsidRPr="000B28FD">
        <w:rPr>
          <w:rFonts w:ascii="David" w:hAnsi="David"/>
          <w:b/>
          <w:bCs/>
          <w:sz w:val="32"/>
          <w:szCs w:val="32"/>
          <w:u w:val="single"/>
          <w:rtl/>
        </w:rPr>
        <w:t xml:space="preserve">מכרז פומבי מס' </w:t>
      </w:r>
      <w:sdt>
        <w:sdtPr>
          <w:rPr>
            <w:rFonts w:ascii="David" w:hAnsi="David"/>
            <w:b/>
            <w:bCs/>
            <w:sz w:val="32"/>
            <w:szCs w:val="32"/>
            <w:u w:val="single"/>
            <w:rtl/>
          </w:rPr>
          <w:alias w:val="tenderNumber"/>
          <w:tag w:val="tenderNumber0"/>
          <w:id w:val="1385453802"/>
          <w:placeholder>
            <w:docPart w:val="D42E88F050B2411187575A28C7F241B2"/>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sidR="0005415F">
            <w:rPr>
              <w:rFonts w:ascii="David" w:hAnsi="David" w:hint="cs"/>
              <w:b/>
              <w:bCs/>
              <w:sz w:val="32"/>
              <w:szCs w:val="32"/>
              <w:u w:val="single"/>
              <w:rtl/>
            </w:rPr>
            <w:t>71</w:t>
          </w:r>
          <w:r>
            <w:rPr>
              <w:rFonts w:ascii="David" w:hAnsi="David" w:hint="cs"/>
              <w:b/>
              <w:bCs/>
              <w:sz w:val="32"/>
              <w:szCs w:val="32"/>
              <w:u w:val="single"/>
              <w:rtl/>
            </w:rPr>
            <w:t>/2020</w:t>
          </w:r>
        </w:sdtContent>
      </w:sdt>
      <w:r>
        <w:rPr>
          <w:rFonts w:ascii="David" w:hAnsi="David" w:hint="cs"/>
          <w:b/>
          <w:bCs/>
          <w:sz w:val="32"/>
          <w:szCs w:val="32"/>
          <w:u w:val="single"/>
          <w:rtl/>
        </w:rPr>
        <w:t xml:space="preserve"> </w:t>
      </w:r>
      <w:r w:rsidRPr="000B28FD">
        <w:rPr>
          <w:rFonts w:ascii="David" w:hAnsi="David"/>
          <w:b/>
          <w:bCs/>
          <w:sz w:val="32"/>
          <w:szCs w:val="32"/>
          <w:u w:val="single"/>
          <w:rtl/>
        </w:rPr>
        <w:t xml:space="preserve">לקבלת </w:t>
      </w:r>
      <w:r w:rsidR="0005415F">
        <w:rPr>
          <w:rFonts w:ascii="David" w:hAnsi="David" w:hint="cs"/>
          <w:b/>
          <w:bCs/>
          <w:sz w:val="32"/>
          <w:szCs w:val="32"/>
          <w:u w:val="single"/>
          <w:rtl/>
        </w:rPr>
        <w:t>בודקי תיאום תכנון ובטיחות</w:t>
      </w:r>
    </w:p>
    <w:p w14:paraId="7EECFDAD" w14:textId="77777777" w:rsidR="002837DC" w:rsidRPr="000B28FD" w:rsidRDefault="002837DC" w:rsidP="002837DC">
      <w:pPr>
        <w:pStyle w:val="ad"/>
        <w:numPr>
          <w:ilvl w:val="0"/>
          <w:numId w:val="5"/>
        </w:numPr>
        <w:tabs>
          <w:tab w:val="left" w:pos="1445"/>
        </w:tabs>
        <w:spacing w:line="360" w:lineRule="auto"/>
        <w:ind w:left="169"/>
        <w:jc w:val="both"/>
        <w:outlineLvl w:val="0"/>
        <w:rPr>
          <w:rFonts w:ascii="David" w:hAnsi="David"/>
          <w:b/>
          <w:bCs/>
          <w:sz w:val="28"/>
          <w:szCs w:val="28"/>
          <w:u w:val="single"/>
          <w:rtl/>
        </w:rPr>
      </w:pPr>
      <w:r w:rsidRPr="000B28FD">
        <w:rPr>
          <w:rFonts w:ascii="David" w:hAnsi="David"/>
          <w:b/>
          <w:bCs/>
          <w:sz w:val="28"/>
          <w:szCs w:val="28"/>
          <w:u w:val="single"/>
          <w:rtl/>
        </w:rPr>
        <w:t>כללי:</w:t>
      </w:r>
    </w:p>
    <w:p w14:paraId="64CCCAE2" w14:textId="08747CAD" w:rsidR="002837DC" w:rsidRDefault="007C1E4C" w:rsidP="0005415F">
      <w:pPr>
        <w:pStyle w:val="ad"/>
        <w:numPr>
          <w:ilvl w:val="1"/>
          <w:numId w:val="6"/>
        </w:numPr>
        <w:tabs>
          <w:tab w:val="left" w:pos="1445"/>
        </w:tabs>
        <w:spacing w:line="360" w:lineRule="auto"/>
        <w:ind w:left="736" w:hanging="567"/>
        <w:jc w:val="both"/>
        <w:rPr>
          <w:rFonts w:ascii="David" w:hAnsi="David"/>
          <w:szCs w:val="24"/>
        </w:rPr>
      </w:pPr>
      <w:sdt>
        <w:sdtPr>
          <w:rPr>
            <w:rFonts w:ascii="David" w:hAnsi="David"/>
            <w:szCs w:val="24"/>
            <w:rtl/>
          </w:rPr>
          <w:alias w:val="unitMaster"/>
          <w:tag w:val="unitMaster0"/>
          <w:id w:val="166142911"/>
          <w:placeholder>
            <w:docPart w:val="0BA52365B4EE41238D8D82721618C6E8"/>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unitMaster[1]" w:storeItemID="{D62065EB-66BE-43C9-8292-CA62111E264D}"/>
          <w:text/>
        </w:sdtPr>
        <w:sdtEndPr/>
        <w:sdtContent>
          <w:r w:rsidR="002837DC">
            <w:rPr>
              <w:rFonts w:ascii="David" w:hAnsi="David" w:hint="cs"/>
              <w:szCs w:val="24"/>
              <w:rtl/>
            </w:rPr>
            <w:t>רשות הגז הטבעי</w:t>
          </w:r>
        </w:sdtContent>
      </w:sdt>
      <w:r w:rsidR="002837DC" w:rsidRPr="003057F4">
        <w:rPr>
          <w:rFonts w:ascii="David" w:hAnsi="David"/>
          <w:szCs w:val="24"/>
          <w:rtl/>
        </w:rPr>
        <w:t xml:space="preserve"> </w:t>
      </w:r>
      <w:r w:rsidR="0005415F">
        <w:rPr>
          <w:rFonts w:ascii="David" w:hAnsi="David" w:hint="cs"/>
          <w:szCs w:val="24"/>
          <w:rtl/>
        </w:rPr>
        <w:t xml:space="preserve">במשרד האנרגיה </w:t>
      </w:r>
      <w:r w:rsidR="002837DC" w:rsidRPr="003057F4">
        <w:rPr>
          <w:rFonts w:ascii="David" w:hAnsi="David"/>
          <w:szCs w:val="24"/>
          <w:rtl/>
        </w:rPr>
        <w:t>מבקש</w:t>
      </w:r>
      <w:r w:rsidR="0005415F">
        <w:rPr>
          <w:rFonts w:ascii="David" w:hAnsi="David" w:hint="cs"/>
          <w:szCs w:val="24"/>
          <w:rtl/>
        </w:rPr>
        <w:t>ת</w:t>
      </w:r>
      <w:r w:rsidR="002837DC" w:rsidRPr="003057F4">
        <w:rPr>
          <w:rFonts w:ascii="David" w:hAnsi="David"/>
          <w:szCs w:val="24"/>
          <w:rtl/>
        </w:rPr>
        <w:t xml:space="preserve"> לקבל הצעות למתן שירותי</w:t>
      </w:r>
      <w:sdt>
        <w:sdtPr>
          <w:rPr>
            <w:rFonts w:ascii="David" w:hAnsi="David"/>
            <w:szCs w:val="24"/>
            <w:rtl/>
          </w:rPr>
          <w:alias w:val="SubjectRequest"/>
          <w:tag w:val="SubjectRequest1"/>
          <w:id w:val="-459345778"/>
          <w:placeholder>
            <w:docPart w:val="B939E953B6064E619213EFA526F85628"/>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2837DC">
            <w:rPr>
              <w:rFonts w:ascii="David" w:hAnsi="David" w:hint="cs"/>
              <w:szCs w:val="24"/>
              <w:rtl/>
            </w:rPr>
            <w:t xml:space="preserve"> </w:t>
          </w:r>
          <w:r w:rsidR="0005415F">
            <w:rPr>
              <w:rFonts w:ascii="David" w:hAnsi="David" w:hint="cs"/>
              <w:szCs w:val="24"/>
              <w:rtl/>
            </w:rPr>
            <w:t>בודקי תיאום תכנון ובטיחות</w:t>
          </w:r>
        </w:sdtContent>
      </w:sdt>
      <w:r w:rsidR="002837DC">
        <w:rPr>
          <w:rFonts w:ascii="David" w:hAnsi="David"/>
          <w:szCs w:val="24"/>
          <w:rtl/>
        </w:rPr>
        <w:t xml:space="preserve"> </w:t>
      </w:r>
      <w:r w:rsidR="002837DC" w:rsidRPr="003057F4">
        <w:rPr>
          <w:rFonts w:ascii="David" w:hAnsi="David" w:hint="eastAsia"/>
          <w:szCs w:val="24"/>
          <w:rtl/>
        </w:rPr>
        <w:t>הכל</w:t>
      </w:r>
      <w:r w:rsidR="002837DC" w:rsidRPr="003057F4">
        <w:rPr>
          <w:rFonts w:ascii="David" w:hAnsi="David"/>
          <w:szCs w:val="24"/>
          <w:rtl/>
        </w:rPr>
        <w:t xml:space="preserve"> </w:t>
      </w:r>
      <w:r w:rsidR="002837DC">
        <w:rPr>
          <w:rFonts w:ascii="David" w:hAnsi="David" w:hint="eastAsia"/>
          <w:szCs w:val="24"/>
          <w:rtl/>
        </w:rPr>
        <w:t>כ</w:t>
      </w:r>
      <w:r w:rsidR="002837DC">
        <w:rPr>
          <w:rFonts w:ascii="David" w:hAnsi="David" w:hint="cs"/>
          <w:szCs w:val="24"/>
          <w:rtl/>
        </w:rPr>
        <w:t>מפורט במסמכי המכרז.</w:t>
      </w:r>
    </w:p>
    <w:p w14:paraId="5C0522AC" w14:textId="77777777" w:rsidR="0005415F" w:rsidRPr="00F978E9" w:rsidRDefault="0005415F" w:rsidP="0005415F">
      <w:pPr>
        <w:pStyle w:val="ad"/>
        <w:numPr>
          <w:ilvl w:val="1"/>
          <w:numId w:val="6"/>
        </w:numPr>
        <w:tabs>
          <w:tab w:val="left" w:pos="1445"/>
        </w:tabs>
        <w:spacing w:line="360" w:lineRule="auto"/>
        <w:ind w:left="736" w:hanging="567"/>
        <w:jc w:val="both"/>
        <w:rPr>
          <w:rFonts w:ascii="David" w:hAnsi="David"/>
          <w:szCs w:val="24"/>
        </w:rPr>
      </w:pPr>
      <w:r w:rsidRPr="003057F4">
        <w:rPr>
          <w:rFonts w:ascii="David" w:hAnsi="David" w:hint="eastAsia"/>
          <w:szCs w:val="24"/>
          <w:rtl/>
        </w:rPr>
        <w:t>רשות</w:t>
      </w:r>
      <w:r w:rsidRPr="003057F4">
        <w:rPr>
          <w:rFonts w:ascii="David" w:hAnsi="David"/>
          <w:szCs w:val="24"/>
          <w:rtl/>
        </w:rPr>
        <w:t xml:space="preserve"> הגז הטבעי מבצעת </w:t>
      </w:r>
      <w:r w:rsidRPr="003057F4">
        <w:rPr>
          <w:rFonts w:ascii="David" w:hAnsi="David" w:hint="eastAsia"/>
          <w:szCs w:val="24"/>
          <w:rtl/>
        </w:rPr>
        <w:t>באופן</w:t>
      </w:r>
      <w:r w:rsidRPr="003057F4">
        <w:rPr>
          <w:rFonts w:ascii="David" w:hAnsi="David"/>
          <w:szCs w:val="24"/>
          <w:rtl/>
        </w:rPr>
        <w:t xml:space="preserve"> שוטף, </w:t>
      </w:r>
      <w:r w:rsidRPr="003057F4">
        <w:rPr>
          <w:rFonts w:ascii="David" w:hAnsi="David" w:hint="eastAsia"/>
          <w:szCs w:val="24"/>
          <w:rtl/>
        </w:rPr>
        <w:t>תיאומי</w:t>
      </w:r>
      <w:r w:rsidRPr="003057F4">
        <w:rPr>
          <w:rFonts w:ascii="David" w:hAnsi="David"/>
          <w:szCs w:val="24"/>
          <w:rtl/>
        </w:rPr>
        <w:t xml:space="preserve"> </w:t>
      </w:r>
      <w:r w:rsidRPr="003057F4">
        <w:rPr>
          <w:rFonts w:ascii="David" w:hAnsi="David" w:hint="eastAsia"/>
          <w:szCs w:val="24"/>
          <w:rtl/>
        </w:rPr>
        <w:t>תכנון</w:t>
      </w:r>
      <w:r w:rsidRPr="003057F4">
        <w:rPr>
          <w:rFonts w:ascii="David" w:hAnsi="David"/>
          <w:szCs w:val="24"/>
          <w:rtl/>
        </w:rPr>
        <w:t xml:space="preserve"> </w:t>
      </w:r>
      <w:r w:rsidRPr="003057F4">
        <w:rPr>
          <w:rFonts w:ascii="David" w:hAnsi="David" w:hint="eastAsia"/>
          <w:szCs w:val="24"/>
          <w:rtl/>
        </w:rPr>
        <w:t>ובטיחות</w:t>
      </w:r>
      <w:r w:rsidRPr="003057F4">
        <w:rPr>
          <w:rFonts w:ascii="David" w:hAnsi="David"/>
          <w:szCs w:val="24"/>
          <w:rtl/>
        </w:rPr>
        <w:t xml:space="preserve"> </w:t>
      </w:r>
      <w:r w:rsidRPr="003057F4">
        <w:rPr>
          <w:rFonts w:ascii="David" w:hAnsi="David" w:hint="eastAsia"/>
          <w:szCs w:val="24"/>
          <w:rtl/>
        </w:rPr>
        <w:t>ביחס</w:t>
      </w:r>
      <w:r w:rsidRPr="003057F4">
        <w:rPr>
          <w:rFonts w:ascii="David" w:hAnsi="David"/>
          <w:szCs w:val="24"/>
          <w:rtl/>
        </w:rPr>
        <w:t xml:space="preserve"> </w:t>
      </w:r>
      <w:r w:rsidRPr="003057F4">
        <w:rPr>
          <w:rFonts w:ascii="David" w:hAnsi="David" w:hint="eastAsia"/>
          <w:szCs w:val="24"/>
          <w:rtl/>
        </w:rPr>
        <w:t>לישויות</w:t>
      </w:r>
      <w:r w:rsidRPr="003057F4">
        <w:rPr>
          <w:rFonts w:ascii="David" w:hAnsi="David"/>
          <w:szCs w:val="24"/>
          <w:rtl/>
        </w:rPr>
        <w:t xml:space="preserve"> </w:t>
      </w:r>
      <w:r w:rsidRPr="003057F4">
        <w:rPr>
          <w:rFonts w:ascii="David" w:hAnsi="David" w:hint="eastAsia"/>
          <w:szCs w:val="24"/>
          <w:rtl/>
        </w:rPr>
        <w:t>תכנוניות</w:t>
      </w:r>
      <w:r w:rsidRPr="003057F4">
        <w:rPr>
          <w:rFonts w:ascii="David" w:hAnsi="David"/>
          <w:szCs w:val="24"/>
          <w:rtl/>
        </w:rPr>
        <w:t xml:space="preserve"> </w:t>
      </w:r>
      <w:r w:rsidRPr="003057F4">
        <w:rPr>
          <w:rFonts w:ascii="David" w:hAnsi="David" w:hint="eastAsia"/>
          <w:szCs w:val="24"/>
          <w:rtl/>
        </w:rPr>
        <w:t>צד</w:t>
      </w:r>
      <w:r w:rsidRPr="003057F4">
        <w:rPr>
          <w:rFonts w:ascii="David" w:hAnsi="David"/>
          <w:szCs w:val="24"/>
          <w:rtl/>
        </w:rPr>
        <w:t xml:space="preserve"> </w:t>
      </w:r>
      <w:r w:rsidRPr="003057F4">
        <w:rPr>
          <w:rFonts w:ascii="David" w:hAnsi="David" w:hint="eastAsia"/>
          <w:szCs w:val="24"/>
          <w:rtl/>
        </w:rPr>
        <w:t>ג</w:t>
      </w:r>
      <w:r w:rsidRPr="003057F4">
        <w:rPr>
          <w:rFonts w:ascii="David" w:hAnsi="David"/>
          <w:szCs w:val="24"/>
          <w:rtl/>
        </w:rPr>
        <w:t>' (</w:t>
      </w:r>
      <w:r w:rsidRPr="003057F4">
        <w:rPr>
          <w:rFonts w:ascii="David" w:hAnsi="David" w:hint="eastAsia"/>
          <w:szCs w:val="24"/>
          <w:rtl/>
        </w:rPr>
        <w:t>אשר</w:t>
      </w:r>
      <w:r w:rsidRPr="003057F4">
        <w:rPr>
          <w:rFonts w:ascii="David" w:hAnsi="David"/>
          <w:szCs w:val="24"/>
          <w:rtl/>
        </w:rPr>
        <w:t xml:space="preserve"> עלולות להשפיע </w:t>
      </w:r>
      <w:r w:rsidRPr="003057F4">
        <w:rPr>
          <w:rFonts w:ascii="David" w:hAnsi="David" w:hint="eastAsia"/>
          <w:szCs w:val="24"/>
          <w:rtl/>
        </w:rPr>
        <w:t>על</w:t>
      </w:r>
      <w:r w:rsidRPr="003057F4">
        <w:rPr>
          <w:rFonts w:ascii="David" w:hAnsi="David"/>
          <w:szCs w:val="24"/>
          <w:rtl/>
        </w:rPr>
        <w:t xml:space="preserve"> </w:t>
      </w:r>
      <w:r w:rsidRPr="003057F4">
        <w:rPr>
          <w:rFonts w:ascii="David" w:hAnsi="David" w:hint="eastAsia"/>
          <w:szCs w:val="24"/>
          <w:rtl/>
        </w:rPr>
        <w:t>תוואי</w:t>
      </w:r>
      <w:r w:rsidRPr="003057F4">
        <w:rPr>
          <w:rFonts w:ascii="David" w:hAnsi="David"/>
          <w:szCs w:val="24"/>
          <w:rtl/>
        </w:rPr>
        <w:t xml:space="preserve"> </w:t>
      </w:r>
      <w:r w:rsidRPr="003057F4">
        <w:rPr>
          <w:rFonts w:ascii="David" w:hAnsi="David" w:hint="eastAsia"/>
          <w:szCs w:val="24"/>
          <w:rtl/>
        </w:rPr>
        <w:t>מערכות</w:t>
      </w:r>
      <w:r w:rsidRPr="003057F4">
        <w:rPr>
          <w:rFonts w:ascii="David" w:hAnsi="David"/>
          <w:szCs w:val="24"/>
          <w:rtl/>
        </w:rPr>
        <w:t xml:space="preserve"> </w:t>
      </w:r>
      <w:r w:rsidRPr="003057F4">
        <w:rPr>
          <w:rFonts w:ascii="David" w:hAnsi="David" w:hint="eastAsia"/>
          <w:szCs w:val="24"/>
          <w:rtl/>
        </w:rPr>
        <w:t>הגז</w:t>
      </w:r>
      <w:r w:rsidRPr="003057F4">
        <w:rPr>
          <w:rFonts w:ascii="David" w:hAnsi="David"/>
          <w:szCs w:val="24"/>
          <w:rtl/>
        </w:rPr>
        <w:t xml:space="preserve"> </w:t>
      </w:r>
      <w:r w:rsidRPr="003057F4">
        <w:rPr>
          <w:rFonts w:ascii="David" w:hAnsi="David" w:hint="eastAsia"/>
          <w:szCs w:val="24"/>
          <w:rtl/>
        </w:rPr>
        <w:t>הטבעי</w:t>
      </w:r>
      <w:r w:rsidRPr="003057F4">
        <w:rPr>
          <w:rFonts w:ascii="David" w:hAnsi="David"/>
          <w:szCs w:val="24"/>
          <w:rtl/>
        </w:rPr>
        <w:t xml:space="preserve">). </w:t>
      </w:r>
      <w:r w:rsidRPr="003057F4">
        <w:rPr>
          <w:rFonts w:ascii="David" w:hAnsi="David" w:hint="eastAsia"/>
          <w:szCs w:val="24"/>
          <w:rtl/>
        </w:rPr>
        <w:t>לצורך</w:t>
      </w:r>
      <w:r w:rsidRPr="003057F4">
        <w:rPr>
          <w:rFonts w:ascii="David" w:hAnsi="David"/>
          <w:szCs w:val="24"/>
          <w:rtl/>
        </w:rPr>
        <w:t xml:space="preserve"> </w:t>
      </w:r>
      <w:r w:rsidRPr="003057F4">
        <w:rPr>
          <w:rFonts w:ascii="David" w:hAnsi="David" w:hint="eastAsia"/>
          <w:szCs w:val="24"/>
          <w:rtl/>
        </w:rPr>
        <w:t>כך</w:t>
      </w:r>
      <w:r w:rsidRPr="00F978E9">
        <w:rPr>
          <w:rFonts w:ascii="David" w:hAnsi="David"/>
          <w:szCs w:val="24"/>
          <w:rtl/>
        </w:rPr>
        <w:t xml:space="preserve">, </w:t>
      </w:r>
      <w:r w:rsidRPr="00F978E9">
        <w:rPr>
          <w:rFonts w:ascii="David" w:hAnsi="David" w:hint="eastAsia"/>
          <w:szCs w:val="24"/>
          <w:rtl/>
        </w:rPr>
        <w:t>פונה</w:t>
      </w:r>
      <w:r w:rsidRPr="00F978E9">
        <w:rPr>
          <w:rFonts w:ascii="David" w:hAnsi="David"/>
          <w:szCs w:val="24"/>
          <w:rtl/>
        </w:rPr>
        <w:t xml:space="preserve"> רשות הגז הטבעי כדי לקבל  שירות </w:t>
      </w:r>
      <w:r w:rsidRPr="00F978E9">
        <w:rPr>
          <w:rFonts w:ascii="David" w:hAnsi="David" w:hint="eastAsia"/>
          <w:szCs w:val="24"/>
          <w:rtl/>
        </w:rPr>
        <w:t>לאיתור</w:t>
      </w:r>
      <w:r w:rsidRPr="00F978E9">
        <w:rPr>
          <w:rFonts w:ascii="David" w:hAnsi="David"/>
          <w:szCs w:val="24"/>
          <w:rtl/>
        </w:rPr>
        <w:t xml:space="preserve"> </w:t>
      </w:r>
      <w:r w:rsidRPr="00F978E9">
        <w:rPr>
          <w:rFonts w:ascii="David" w:hAnsi="David" w:hint="eastAsia"/>
          <w:szCs w:val="24"/>
          <w:rtl/>
        </w:rPr>
        <w:t>ופרסום</w:t>
      </w:r>
      <w:r w:rsidRPr="00F978E9">
        <w:rPr>
          <w:rFonts w:ascii="David" w:hAnsi="David"/>
          <w:szCs w:val="24"/>
          <w:rtl/>
        </w:rPr>
        <w:t xml:space="preserve"> </w:t>
      </w:r>
      <w:r w:rsidRPr="00F978E9">
        <w:rPr>
          <w:rFonts w:ascii="David" w:hAnsi="David" w:hint="eastAsia"/>
          <w:szCs w:val="24"/>
          <w:rtl/>
        </w:rPr>
        <w:t>מידע</w:t>
      </w:r>
      <w:r w:rsidRPr="00F978E9">
        <w:rPr>
          <w:rFonts w:ascii="David" w:hAnsi="David"/>
          <w:szCs w:val="24"/>
          <w:rtl/>
        </w:rPr>
        <w:t xml:space="preserve"> </w:t>
      </w:r>
      <w:r w:rsidRPr="00F978E9">
        <w:rPr>
          <w:rFonts w:ascii="David" w:hAnsi="David" w:hint="eastAsia"/>
          <w:szCs w:val="24"/>
          <w:rtl/>
        </w:rPr>
        <w:t>תכנון</w:t>
      </w:r>
      <w:r w:rsidRPr="00F978E9">
        <w:rPr>
          <w:rFonts w:ascii="David" w:hAnsi="David"/>
          <w:szCs w:val="24"/>
          <w:rtl/>
        </w:rPr>
        <w:t xml:space="preserve"> </w:t>
      </w:r>
      <w:r w:rsidRPr="00F978E9">
        <w:rPr>
          <w:rFonts w:ascii="David" w:hAnsi="David" w:hint="eastAsia"/>
          <w:szCs w:val="24"/>
          <w:rtl/>
        </w:rPr>
        <w:t>ובניה</w:t>
      </w:r>
      <w:r w:rsidRPr="00F978E9">
        <w:rPr>
          <w:rFonts w:ascii="David" w:hAnsi="David"/>
          <w:szCs w:val="24"/>
          <w:rtl/>
        </w:rPr>
        <w:t xml:space="preserve">, </w:t>
      </w:r>
      <w:r w:rsidRPr="003057F4">
        <w:rPr>
          <w:rFonts w:ascii="Arial" w:hAnsi="Arial" w:hint="eastAsia"/>
          <w:szCs w:val="24"/>
          <w:rtl/>
        </w:rPr>
        <w:t>בעיתונות</w:t>
      </w:r>
      <w:r>
        <w:rPr>
          <w:rFonts w:ascii="Arial" w:hAnsi="Arial" w:hint="cs"/>
          <w:szCs w:val="24"/>
          <w:rtl/>
        </w:rPr>
        <w:t>,</w:t>
      </w:r>
      <w:r w:rsidRPr="003057F4">
        <w:rPr>
          <w:rFonts w:ascii="Arial" w:hAnsi="Arial"/>
          <w:szCs w:val="24"/>
          <w:rtl/>
        </w:rPr>
        <w:t xml:space="preserve"> </w:t>
      </w:r>
      <w:r w:rsidRPr="003057F4">
        <w:rPr>
          <w:rFonts w:ascii="Arial" w:hAnsi="Arial" w:hint="eastAsia"/>
          <w:szCs w:val="24"/>
          <w:rtl/>
        </w:rPr>
        <w:t>ברשומות</w:t>
      </w:r>
      <w:r w:rsidRPr="003057F4">
        <w:rPr>
          <w:rFonts w:ascii="Arial" w:hAnsi="Arial"/>
          <w:szCs w:val="24"/>
          <w:rtl/>
        </w:rPr>
        <w:t xml:space="preserve"> </w:t>
      </w:r>
      <w:r w:rsidRPr="003057F4">
        <w:rPr>
          <w:rFonts w:ascii="Arial" w:hAnsi="Arial" w:hint="eastAsia"/>
          <w:szCs w:val="24"/>
          <w:rtl/>
        </w:rPr>
        <w:t>או</w:t>
      </w:r>
      <w:r w:rsidRPr="003057F4">
        <w:rPr>
          <w:rFonts w:ascii="Arial" w:hAnsi="Arial"/>
          <w:szCs w:val="24"/>
          <w:rtl/>
        </w:rPr>
        <w:t xml:space="preserve"> </w:t>
      </w:r>
      <w:r w:rsidRPr="003057F4">
        <w:rPr>
          <w:rFonts w:ascii="Arial" w:hAnsi="Arial" w:hint="eastAsia"/>
          <w:szCs w:val="24"/>
          <w:rtl/>
        </w:rPr>
        <w:t>בדרך</w:t>
      </w:r>
      <w:r w:rsidRPr="003057F4">
        <w:rPr>
          <w:rFonts w:ascii="Arial" w:hAnsi="Arial"/>
          <w:szCs w:val="24"/>
          <w:rtl/>
        </w:rPr>
        <w:t xml:space="preserve"> </w:t>
      </w:r>
      <w:r w:rsidRPr="003057F4">
        <w:rPr>
          <w:rFonts w:ascii="Arial" w:hAnsi="Arial" w:hint="eastAsia"/>
          <w:szCs w:val="24"/>
          <w:rtl/>
        </w:rPr>
        <w:t>פרסום</w:t>
      </w:r>
      <w:r w:rsidRPr="003057F4">
        <w:rPr>
          <w:rFonts w:ascii="Arial" w:hAnsi="Arial"/>
          <w:szCs w:val="24"/>
          <w:rtl/>
        </w:rPr>
        <w:t xml:space="preserve"> </w:t>
      </w:r>
      <w:r w:rsidRPr="003057F4">
        <w:rPr>
          <w:rFonts w:ascii="Arial" w:hAnsi="Arial" w:hint="eastAsia"/>
          <w:szCs w:val="24"/>
          <w:rtl/>
        </w:rPr>
        <w:t>אחרת</w:t>
      </w:r>
      <w:r w:rsidRPr="003057F4">
        <w:rPr>
          <w:rFonts w:ascii="Arial" w:hAnsi="Arial"/>
          <w:szCs w:val="24"/>
          <w:rtl/>
        </w:rPr>
        <w:t xml:space="preserve"> </w:t>
      </w:r>
      <w:r w:rsidRPr="003057F4">
        <w:rPr>
          <w:rFonts w:ascii="Arial" w:hAnsi="Arial" w:hint="eastAsia"/>
          <w:szCs w:val="24"/>
          <w:rtl/>
        </w:rPr>
        <w:t>מחייבת</w:t>
      </w:r>
      <w:r w:rsidRPr="003057F4">
        <w:rPr>
          <w:rFonts w:ascii="Arial" w:hAnsi="Arial"/>
          <w:szCs w:val="24"/>
          <w:rtl/>
        </w:rPr>
        <w:t xml:space="preserve"> </w:t>
      </w:r>
      <w:r w:rsidRPr="003057F4">
        <w:rPr>
          <w:rFonts w:ascii="Arial" w:hAnsi="Arial" w:hint="eastAsia"/>
          <w:szCs w:val="24"/>
          <w:rtl/>
        </w:rPr>
        <w:t>על</w:t>
      </w:r>
      <w:r w:rsidRPr="003057F4">
        <w:rPr>
          <w:rFonts w:ascii="Arial" w:hAnsi="Arial"/>
          <w:szCs w:val="24"/>
          <w:rtl/>
        </w:rPr>
        <w:t xml:space="preserve"> </w:t>
      </w:r>
      <w:r w:rsidRPr="003057F4">
        <w:rPr>
          <w:rFonts w:ascii="Arial" w:hAnsi="Arial" w:hint="eastAsia"/>
          <w:szCs w:val="24"/>
          <w:rtl/>
        </w:rPr>
        <w:t>פי</w:t>
      </w:r>
      <w:r w:rsidRPr="003057F4">
        <w:rPr>
          <w:rFonts w:ascii="Arial" w:hAnsi="Arial"/>
          <w:szCs w:val="24"/>
          <w:rtl/>
        </w:rPr>
        <w:t xml:space="preserve"> </w:t>
      </w:r>
      <w:r w:rsidRPr="003057F4">
        <w:rPr>
          <w:rFonts w:ascii="Arial" w:hAnsi="Arial" w:hint="eastAsia"/>
          <w:szCs w:val="24"/>
          <w:rtl/>
        </w:rPr>
        <w:t>חוק</w:t>
      </w:r>
      <w:r w:rsidRPr="003057F4">
        <w:rPr>
          <w:rFonts w:ascii="Arial" w:hAnsi="Arial"/>
          <w:szCs w:val="24"/>
          <w:rtl/>
        </w:rPr>
        <w:t>.</w:t>
      </w:r>
      <w:r w:rsidRPr="00F978E9">
        <w:rPr>
          <w:rFonts w:ascii="David" w:hAnsi="David"/>
          <w:szCs w:val="24"/>
          <w:rtl/>
        </w:rPr>
        <w:t xml:space="preserve"> </w:t>
      </w:r>
      <w:r w:rsidRPr="00F978E9">
        <w:rPr>
          <w:rFonts w:ascii="David" w:hAnsi="David" w:hint="eastAsia"/>
          <w:szCs w:val="24"/>
          <w:rtl/>
        </w:rPr>
        <w:t>וכן</w:t>
      </w:r>
      <w:r w:rsidRPr="00F978E9">
        <w:rPr>
          <w:rFonts w:ascii="David" w:hAnsi="David"/>
          <w:szCs w:val="24"/>
          <w:rtl/>
        </w:rPr>
        <w:t xml:space="preserve"> </w:t>
      </w:r>
      <w:r w:rsidRPr="00F978E9">
        <w:rPr>
          <w:rFonts w:ascii="David" w:hAnsi="David" w:hint="eastAsia"/>
          <w:szCs w:val="24"/>
          <w:rtl/>
        </w:rPr>
        <w:t>מעקב</w:t>
      </w:r>
      <w:r w:rsidRPr="00F978E9">
        <w:rPr>
          <w:rFonts w:ascii="David" w:hAnsi="David"/>
          <w:szCs w:val="24"/>
          <w:rtl/>
        </w:rPr>
        <w:t xml:space="preserve"> </w:t>
      </w:r>
      <w:r w:rsidRPr="00F978E9">
        <w:rPr>
          <w:rFonts w:ascii="David" w:hAnsi="David" w:hint="eastAsia"/>
          <w:szCs w:val="24"/>
          <w:rtl/>
        </w:rPr>
        <w:t>על</w:t>
      </w:r>
      <w:r w:rsidRPr="00F978E9">
        <w:rPr>
          <w:rFonts w:ascii="David" w:hAnsi="David"/>
          <w:szCs w:val="24"/>
          <w:rtl/>
        </w:rPr>
        <w:t xml:space="preserve"> </w:t>
      </w:r>
      <w:r w:rsidRPr="00F978E9">
        <w:rPr>
          <w:rFonts w:ascii="David" w:hAnsi="David" w:hint="eastAsia"/>
          <w:szCs w:val="24"/>
          <w:rtl/>
        </w:rPr>
        <w:t>מידע</w:t>
      </w:r>
      <w:r w:rsidRPr="00F978E9">
        <w:rPr>
          <w:rFonts w:ascii="David" w:hAnsi="David"/>
          <w:szCs w:val="24"/>
          <w:rtl/>
        </w:rPr>
        <w:t xml:space="preserve"> </w:t>
      </w:r>
      <w:r w:rsidRPr="00F978E9">
        <w:rPr>
          <w:rFonts w:ascii="David" w:hAnsi="David" w:hint="eastAsia"/>
          <w:szCs w:val="24"/>
          <w:rtl/>
        </w:rPr>
        <w:t>תכנוני</w:t>
      </w:r>
      <w:r w:rsidRPr="00F978E9">
        <w:rPr>
          <w:rFonts w:ascii="David" w:hAnsi="David"/>
          <w:szCs w:val="24"/>
          <w:rtl/>
        </w:rPr>
        <w:t xml:space="preserve"> </w:t>
      </w:r>
      <w:r w:rsidRPr="00F978E9">
        <w:rPr>
          <w:rFonts w:ascii="David" w:hAnsi="David" w:hint="eastAsia"/>
          <w:szCs w:val="24"/>
          <w:rtl/>
        </w:rPr>
        <w:t>המתקבל</w:t>
      </w:r>
      <w:r w:rsidRPr="00F978E9">
        <w:rPr>
          <w:rFonts w:ascii="David" w:hAnsi="David"/>
          <w:szCs w:val="24"/>
          <w:rtl/>
        </w:rPr>
        <w:t xml:space="preserve"> </w:t>
      </w:r>
      <w:r w:rsidRPr="00F978E9">
        <w:rPr>
          <w:rFonts w:ascii="David" w:hAnsi="David" w:hint="eastAsia"/>
          <w:szCs w:val="24"/>
          <w:rtl/>
        </w:rPr>
        <w:t>ממערכות</w:t>
      </w:r>
      <w:r w:rsidRPr="00F978E9">
        <w:rPr>
          <w:rFonts w:ascii="David" w:hAnsi="David"/>
          <w:szCs w:val="24"/>
          <w:rtl/>
        </w:rPr>
        <w:t xml:space="preserve"> </w:t>
      </w:r>
      <w:r w:rsidRPr="00F978E9">
        <w:rPr>
          <w:rFonts w:ascii="David" w:hAnsi="David" w:hint="eastAsia"/>
          <w:szCs w:val="24"/>
          <w:rtl/>
        </w:rPr>
        <w:t>מידע</w:t>
      </w:r>
      <w:r w:rsidRPr="00F978E9">
        <w:rPr>
          <w:rFonts w:ascii="David" w:hAnsi="David"/>
          <w:szCs w:val="24"/>
          <w:rtl/>
        </w:rPr>
        <w:t xml:space="preserve"> </w:t>
      </w:r>
      <w:r w:rsidRPr="00F978E9">
        <w:rPr>
          <w:rFonts w:ascii="David" w:hAnsi="David" w:hint="eastAsia"/>
          <w:szCs w:val="24"/>
          <w:rtl/>
        </w:rPr>
        <w:t>ייעודיות</w:t>
      </w:r>
      <w:r w:rsidRPr="00F978E9">
        <w:rPr>
          <w:rFonts w:ascii="David" w:hAnsi="David"/>
          <w:szCs w:val="24"/>
          <w:rtl/>
        </w:rPr>
        <w:t xml:space="preserve"> בתחום התכנון ובניה. העבודה </w:t>
      </w:r>
      <w:r w:rsidRPr="00F978E9">
        <w:rPr>
          <w:rFonts w:ascii="David" w:hAnsi="David" w:hint="eastAsia"/>
          <w:szCs w:val="24"/>
          <w:rtl/>
        </w:rPr>
        <w:t>כרוכה</w:t>
      </w:r>
      <w:r w:rsidRPr="00F978E9">
        <w:rPr>
          <w:rFonts w:ascii="David" w:hAnsi="David"/>
          <w:szCs w:val="24"/>
          <w:rtl/>
        </w:rPr>
        <w:t xml:space="preserve"> במתן </w:t>
      </w:r>
      <w:r w:rsidRPr="00F978E9">
        <w:rPr>
          <w:rFonts w:ascii="David" w:hAnsi="David" w:hint="eastAsia"/>
          <w:szCs w:val="24"/>
          <w:rtl/>
        </w:rPr>
        <w:t>שירות</w:t>
      </w:r>
      <w:r w:rsidRPr="00F978E9">
        <w:rPr>
          <w:rFonts w:ascii="David" w:hAnsi="David"/>
          <w:szCs w:val="24"/>
          <w:rtl/>
        </w:rPr>
        <w:t xml:space="preserve"> </w:t>
      </w:r>
      <w:r w:rsidRPr="00F978E9">
        <w:rPr>
          <w:rFonts w:ascii="David" w:hAnsi="David" w:hint="eastAsia"/>
          <w:szCs w:val="24"/>
          <w:rtl/>
        </w:rPr>
        <w:t>איסוף</w:t>
      </w:r>
      <w:r w:rsidRPr="00F978E9">
        <w:rPr>
          <w:rFonts w:ascii="David" w:hAnsi="David"/>
          <w:szCs w:val="24"/>
          <w:rtl/>
        </w:rPr>
        <w:t xml:space="preserve"> </w:t>
      </w:r>
      <w:r w:rsidRPr="00F978E9">
        <w:rPr>
          <w:rFonts w:ascii="David" w:hAnsi="David" w:hint="eastAsia"/>
          <w:szCs w:val="24"/>
          <w:rtl/>
        </w:rPr>
        <w:t>וניתוח</w:t>
      </w:r>
      <w:r w:rsidRPr="00F978E9">
        <w:rPr>
          <w:rFonts w:ascii="David" w:hAnsi="David"/>
          <w:szCs w:val="24"/>
          <w:rtl/>
        </w:rPr>
        <w:t xml:space="preserve"> </w:t>
      </w:r>
      <w:r w:rsidRPr="00F978E9">
        <w:rPr>
          <w:rFonts w:ascii="David" w:hAnsi="David" w:hint="eastAsia"/>
          <w:szCs w:val="24"/>
          <w:rtl/>
        </w:rPr>
        <w:t>ראשוני</w:t>
      </w:r>
      <w:r w:rsidRPr="00F978E9">
        <w:rPr>
          <w:rFonts w:ascii="David" w:hAnsi="David"/>
          <w:szCs w:val="24"/>
          <w:rtl/>
        </w:rPr>
        <w:t xml:space="preserve"> </w:t>
      </w:r>
      <w:r w:rsidRPr="00F978E9">
        <w:rPr>
          <w:rFonts w:ascii="David" w:hAnsi="David" w:hint="eastAsia"/>
          <w:szCs w:val="24"/>
          <w:rtl/>
        </w:rPr>
        <w:t>של</w:t>
      </w:r>
      <w:r w:rsidRPr="00F978E9">
        <w:rPr>
          <w:rFonts w:ascii="David" w:hAnsi="David"/>
          <w:szCs w:val="24"/>
          <w:rtl/>
        </w:rPr>
        <w:t xml:space="preserve"> </w:t>
      </w:r>
      <w:r w:rsidRPr="00F978E9">
        <w:rPr>
          <w:rFonts w:ascii="David" w:hAnsi="David" w:hint="eastAsia"/>
          <w:szCs w:val="24"/>
          <w:rtl/>
        </w:rPr>
        <w:t>מידע</w:t>
      </w:r>
      <w:r w:rsidRPr="00F978E9">
        <w:rPr>
          <w:rFonts w:ascii="David" w:hAnsi="David"/>
          <w:szCs w:val="24"/>
          <w:rtl/>
        </w:rPr>
        <w:t xml:space="preserve"> </w:t>
      </w:r>
      <w:r w:rsidRPr="00F978E9">
        <w:rPr>
          <w:rFonts w:ascii="David" w:hAnsi="David" w:hint="eastAsia"/>
          <w:szCs w:val="24"/>
          <w:rtl/>
        </w:rPr>
        <w:t>תכנוני</w:t>
      </w:r>
      <w:r w:rsidRPr="00F978E9">
        <w:rPr>
          <w:rFonts w:ascii="David" w:hAnsi="David"/>
          <w:szCs w:val="24"/>
          <w:rtl/>
        </w:rPr>
        <w:t xml:space="preserve"> </w:t>
      </w:r>
      <w:r w:rsidRPr="00F978E9">
        <w:rPr>
          <w:rFonts w:ascii="David" w:hAnsi="David" w:hint="eastAsia"/>
          <w:szCs w:val="24"/>
          <w:rtl/>
        </w:rPr>
        <w:t>הרלוונטי</w:t>
      </w:r>
      <w:r w:rsidRPr="00F978E9">
        <w:rPr>
          <w:rFonts w:ascii="David" w:hAnsi="David"/>
          <w:szCs w:val="24"/>
          <w:rtl/>
        </w:rPr>
        <w:t xml:space="preserve"> </w:t>
      </w:r>
      <w:r w:rsidRPr="00F978E9">
        <w:rPr>
          <w:rFonts w:ascii="David" w:hAnsi="David" w:hint="eastAsia"/>
          <w:szCs w:val="24"/>
          <w:rtl/>
        </w:rPr>
        <w:t>למערך</w:t>
      </w:r>
      <w:r w:rsidRPr="00F978E9">
        <w:rPr>
          <w:rFonts w:ascii="David" w:hAnsi="David"/>
          <w:szCs w:val="24"/>
          <w:rtl/>
        </w:rPr>
        <w:t xml:space="preserve"> </w:t>
      </w:r>
      <w:r w:rsidRPr="00F978E9">
        <w:rPr>
          <w:rFonts w:ascii="David" w:hAnsi="David" w:hint="eastAsia"/>
          <w:szCs w:val="24"/>
          <w:rtl/>
        </w:rPr>
        <w:t>תיאומי</w:t>
      </w:r>
      <w:r w:rsidRPr="00F978E9">
        <w:rPr>
          <w:rFonts w:ascii="David" w:hAnsi="David"/>
          <w:szCs w:val="24"/>
          <w:rtl/>
        </w:rPr>
        <w:t xml:space="preserve"> </w:t>
      </w:r>
      <w:r w:rsidRPr="00F978E9">
        <w:rPr>
          <w:rFonts w:ascii="David" w:hAnsi="David" w:hint="eastAsia"/>
          <w:szCs w:val="24"/>
          <w:rtl/>
        </w:rPr>
        <w:t>תכנון</w:t>
      </w:r>
      <w:r w:rsidRPr="00F978E9">
        <w:rPr>
          <w:rFonts w:ascii="David" w:hAnsi="David"/>
          <w:szCs w:val="24"/>
          <w:rtl/>
        </w:rPr>
        <w:t xml:space="preserve"> </w:t>
      </w:r>
      <w:r w:rsidRPr="00F978E9">
        <w:rPr>
          <w:rFonts w:ascii="David" w:hAnsi="David" w:hint="eastAsia"/>
          <w:szCs w:val="24"/>
          <w:rtl/>
        </w:rPr>
        <w:t>ובטיחות</w:t>
      </w:r>
      <w:r w:rsidRPr="00F978E9">
        <w:rPr>
          <w:rFonts w:ascii="David" w:hAnsi="David"/>
          <w:szCs w:val="24"/>
          <w:rtl/>
        </w:rPr>
        <w:t xml:space="preserve"> </w:t>
      </w:r>
      <w:r w:rsidRPr="00F978E9">
        <w:rPr>
          <w:rFonts w:ascii="David" w:hAnsi="David" w:hint="eastAsia"/>
          <w:szCs w:val="24"/>
          <w:rtl/>
        </w:rPr>
        <w:t>של</w:t>
      </w:r>
      <w:r w:rsidRPr="00F978E9">
        <w:rPr>
          <w:rFonts w:ascii="David" w:hAnsi="David"/>
          <w:szCs w:val="24"/>
          <w:rtl/>
        </w:rPr>
        <w:t xml:space="preserve"> </w:t>
      </w:r>
      <w:r w:rsidRPr="00F978E9">
        <w:rPr>
          <w:rFonts w:ascii="David" w:hAnsi="David" w:hint="eastAsia"/>
          <w:szCs w:val="24"/>
          <w:rtl/>
        </w:rPr>
        <w:t>הגז</w:t>
      </w:r>
      <w:r w:rsidRPr="00F978E9">
        <w:rPr>
          <w:rFonts w:ascii="David" w:hAnsi="David"/>
          <w:szCs w:val="24"/>
          <w:rtl/>
        </w:rPr>
        <w:t xml:space="preserve"> </w:t>
      </w:r>
      <w:r w:rsidRPr="00F978E9">
        <w:rPr>
          <w:rFonts w:ascii="David" w:hAnsi="David" w:hint="eastAsia"/>
          <w:szCs w:val="24"/>
          <w:rtl/>
        </w:rPr>
        <w:t>הטבעי</w:t>
      </w:r>
      <w:r w:rsidRPr="00F978E9">
        <w:rPr>
          <w:rFonts w:ascii="David" w:hAnsi="David"/>
          <w:szCs w:val="24"/>
          <w:rtl/>
        </w:rPr>
        <w:t>.</w:t>
      </w:r>
    </w:p>
    <w:p w14:paraId="6D65E4FE" w14:textId="039F4A1C" w:rsidR="0005415F" w:rsidRPr="00F978E9" w:rsidRDefault="0005415F" w:rsidP="0005415F">
      <w:pPr>
        <w:pStyle w:val="ad"/>
        <w:numPr>
          <w:ilvl w:val="1"/>
          <w:numId w:val="6"/>
        </w:numPr>
        <w:tabs>
          <w:tab w:val="left" w:pos="1445"/>
        </w:tabs>
        <w:spacing w:line="360" w:lineRule="auto"/>
        <w:ind w:left="736" w:hanging="567"/>
        <w:jc w:val="both"/>
        <w:rPr>
          <w:rFonts w:ascii="David" w:hAnsi="David"/>
          <w:szCs w:val="24"/>
        </w:rPr>
      </w:pPr>
      <w:r w:rsidRPr="00F978E9">
        <w:rPr>
          <w:rFonts w:ascii="David" w:hAnsi="David" w:hint="eastAsia"/>
          <w:szCs w:val="24"/>
          <w:rtl/>
        </w:rPr>
        <w:t>לתשומת</w:t>
      </w:r>
      <w:r w:rsidRPr="00F978E9">
        <w:rPr>
          <w:rFonts w:ascii="David" w:hAnsi="David"/>
          <w:szCs w:val="24"/>
          <w:rtl/>
        </w:rPr>
        <w:t xml:space="preserve"> לב המציעים, </w:t>
      </w:r>
      <w:r>
        <w:rPr>
          <w:rFonts w:ascii="David" w:hAnsi="David" w:hint="cs"/>
          <w:szCs w:val="24"/>
          <w:rtl/>
        </w:rPr>
        <w:t>ישנו</w:t>
      </w:r>
      <w:r w:rsidRPr="00F978E9">
        <w:rPr>
          <w:rFonts w:ascii="David" w:hAnsi="David"/>
          <w:szCs w:val="24"/>
          <w:rtl/>
        </w:rPr>
        <w:t xml:space="preserve"> מכרז </w:t>
      </w:r>
      <w:r w:rsidRPr="00F978E9">
        <w:rPr>
          <w:rFonts w:ascii="David" w:hAnsi="David" w:hint="eastAsia"/>
          <w:szCs w:val="24"/>
          <w:rtl/>
        </w:rPr>
        <w:t>נוסף</w:t>
      </w:r>
      <w:r w:rsidRPr="00F978E9">
        <w:rPr>
          <w:rFonts w:ascii="David" w:hAnsi="David"/>
          <w:szCs w:val="24"/>
          <w:rtl/>
        </w:rPr>
        <w:t xml:space="preserve"> שמספרו </w:t>
      </w:r>
      <w:r>
        <w:rPr>
          <w:rFonts w:ascii="David" w:hAnsi="David" w:hint="cs"/>
          <w:szCs w:val="24"/>
          <w:rtl/>
        </w:rPr>
        <w:t>72</w:t>
      </w:r>
      <w:r w:rsidRPr="00F978E9">
        <w:rPr>
          <w:rFonts w:ascii="David" w:hAnsi="David"/>
          <w:szCs w:val="24"/>
          <w:rtl/>
        </w:rPr>
        <w:t xml:space="preserve">/2020 </w:t>
      </w:r>
      <w:r>
        <w:rPr>
          <w:rFonts w:ascii="David" w:hAnsi="David" w:hint="cs"/>
          <w:szCs w:val="24"/>
          <w:rtl/>
        </w:rPr>
        <w:t>לקבלת שירותי איתור פרסום ומעקב תכנון ובניה</w:t>
      </w:r>
      <w:r w:rsidRPr="00F978E9">
        <w:rPr>
          <w:rFonts w:ascii="David" w:hAnsi="David"/>
          <w:szCs w:val="24"/>
          <w:rtl/>
        </w:rPr>
        <w:t xml:space="preserve"> ש</w:t>
      </w:r>
      <w:r w:rsidRPr="00F978E9">
        <w:rPr>
          <w:rFonts w:ascii="David" w:hAnsi="David" w:hint="eastAsia"/>
          <w:szCs w:val="24"/>
          <w:rtl/>
        </w:rPr>
        <w:t>מהווה</w:t>
      </w:r>
      <w:r w:rsidRPr="00F978E9">
        <w:rPr>
          <w:rFonts w:ascii="David" w:hAnsi="David"/>
          <w:szCs w:val="24"/>
          <w:rtl/>
        </w:rPr>
        <w:t xml:space="preserve"> </w:t>
      </w:r>
      <w:r w:rsidRPr="00F978E9">
        <w:rPr>
          <w:rFonts w:ascii="David" w:hAnsi="David" w:hint="eastAsia"/>
          <w:szCs w:val="24"/>
          <w:rtl/>
        </w:rPr>
        <w:t>קבלת</w:t>
      </w:r>
      <w:r w:rsidRPr="00F978E9">
        <w:rPr>
          <w:rFonts w:ascii="David" w:hAnsi="David"/>
          <w:szCs w:val="24"/>
          <w:rtl/>
        </w:rPr>
        <w:t xml:space="preserve"> </w:t>
      </w:r>
      <w:r w:rsidRPr="00F978E9">
        <w:rPr>
          <w:rFonts w:ascii="David" w:hAnsi="David" w:hint="eastAsia"/>
          <w:szCs w:val="24"/>
          <w:rtl/>
        </w:rPr>
        <w:t>שירותים</w:t>
      </w:r>
      <w:r w:rsidRPr="00F978E9">
        <w:rPr>
          <w:rFonts w:ascii="David" w:hAnsi="David"/>
          <w:szCs w:val="24"/>
          <w:rtl/>
        </w:rPr>
        <w:t xml:space="preserve"> </w:t>
      </w:r>
      <w:r w:rsidRPr="00F978E9">
        <w:rPr>
          <w:rFonts w:ascii="David" w:hAnsi="David" w:hint="eastAsia"/>
          <w:szCs w:val="24"/>
          <w:rtl/>
        </w:rPr>
        <w:t>משלימים</w:t>
      </w:r>
      <w:r w:rsidRPr="00F978E9">
        <w:rPr>
          <w:rFonts w:ascii="David" w:hAnsi="David"/>
          <w:szCs w:val="24"/>
          <w:rtl/>
        </w:rPr>
        <w:t xml:space="preserve"> </w:t>
      </w:r>
      <w:r w:rsidRPr="00F978E9">
        <w:rPr>
          <w:rFonts w:ascii="David" w:hAnsi="David" w:hint="eastAsia"/>
          <w:szCs w:val="24"/>
          <w:rtl/>
        </w:rPr>
        <w:t>למכרז</w:t>
      </w:r>
      <w:r w:rsidRPr="00F978E9">
        <w:rPr>
          <w:rFonts w:ascii="David" w:hAnsi="David"/>
          <w:szCs w:val="24"/>
          <w:rtl/>
        </w:rPr>
        <w:t xml:space="preserve"> </w:t>
      </w:r>
      <w:r w:rsidRPr="00F978E9">
        <w:rPr>
          <w:rFonts w:ascii="David" w:hAnsi="David" w:hint="eastAsia"/>
          <w:szCs w:val="24"/>
          <w:rtl/>
        </w:rPr>
        <w:t>זה</w:t>
      </w:r>
    </w:p>
    <w:p w14:paraId="4F40B76C" w14:textId="77777777" w:rsidR="002837DC" w:rsidRPr="00915973" w:rsidRDefault="002837DC" w:rsidP="002837DC">
      <w:pPr>
        <w:pStyle w:val="ad"/>
        <w:numPr>
          <w:ilvl w:val="1"/>
          <w:numId w:val="6"/>
        </w:numPr>
        <w:tabs>
          <w:tab w:val="left" w:pos="1445"/>
        </w:tabs>
        <w:spacing w:line="360" w:lineRule="auto"/>
        <w:ind w:left="736" w:hanging="567"/>
        <w:jc w:val="both"/>
        <w:rPr>
          <w:rFonts w:ascii="David" w:hAnsi="David"/>
          <w:b/>
          <w:bCs/>
          <w:szCs w:val="24"/>
          <w:u w:val="single"/>
        </w:rPr>
      </w:pPr>
      <w:r w:rsidRPr="00915973">
        <w:rPr>
          <w:rFonts w:ascii="David" w:hAnsi="David" w:hint="cs"/>
          <w:b/>
          <w:bCs/>
          <w:szCs w:val="24"/>
          <w:u w:val="single"/>
          <w:rtl/>
        </w:rPr>
        <w:t>לתשומת לב המציעים: תקופת ההתקשרות הראשונית תהיה בהתאם לתקציב קיים, בשל כך ייתכן ותקופת ההתקשרות הראשונית תהיה פחות מ-12 חודשים.</w:t>
      </w:r>
    </w:p>
    <w:p w14:paraId="3F6A526F" w14:textId="0F86E3E6" w:rsidR="00A75338" w:rsidRPr="002837DC" w:rsidRDefault="00A75338" w:rsidP="00107AF2">
      <w:pPr>
        <w:tabs>
          <w:tab w:val="left" w:pos="1445"/>
        </w:tabs>
        <w:autoSpaceDE w:val="0"/>
        <w:autoSpaceDN w:val="0"/>
        <w:adjustRightInd w:val="0"/>
        <w:spacing w:line="360" w:lineRule="auto"/>
        <w:jc w:val="both"/>
        <w:rPr>
          <w:rFonts w:ascii="David" w:hAnsi="David"/>
          <w:b/>
          <w:bCs/>
          <w:color w:val="FF0000"/>
          <w:szCs w:val="24"/>
          <w:u w:val="single"/>
          <w:rtl/>
        </w:rPr>
      </w:pPr>
    </w:p>
    <w:p w14:paraId="26681149" w14:textId="77777777" w:rsidR="00107AF2" w:rsidRPr="002837DC" w:rsidRDefault="00107AF2" w:rsidP="00107AF2">
      <w:pPr>
        <w:pStyle w:val="ad"/>
        <w:tabs>
          <w:tab w:val="left" w:pos="1445"/>
        </w:tabs>
        <w:spacing w:line="360" w:lineRule="auto"/>
        <w:ind w:left="0"/>
        <w:jc w:val="both"/>
        <w:rPr>
          <w:rFonts w:ascii="David" w:hAnsi="David"/>
          <w:szCs w:val="24"/>
        </w:rPr>
      </w:pPr>
      <w:r w:rsidRPr="002837DC">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האנרגיה שכתובתו </w:t>
      </w:r>
      <w:hyperlink r:id="rId12" w:history="1">
        <w:r w:rsidRPr="002837DC">
          <w:rPr>
            <w:rStyle w:val="Hyperlink"/>
            <w:color w:val="auto"/>
            <w:szCs w:val="24"/>
          </w:rPr>
          <w:t>www.energy.gov.il</w:t>
        </w:r>
      </w:hyperlink>
      <w:r w:rsidRPr="002837DC">
        <w:rPr>
          <w:szCs w:val="24"/>
        </w:rPr>
        <w:t xml:space="preserve"> </w:t>
      </w:r>
      <w:r w:rsidRPr="002837DC">
        <w:rPr>
          <w:rFonts w:hint="cs"/>
          <w:szCs w:val="24"/>
          <w:rtl/>
        </w:rPr>
        <w:t>.</w:t>
      </w:r>
    </w:p>
    <w:p w14:paraId="016BF5B7" w14:textId="52F54051" w:rsidR="00107AF2" w:rsidRPr="002837DC" w:rsidRDefault="00107AF2" w:rsidP="002837DC">
      <w:pPr>
        <w:spacing w:before="240" w:line="360" w:lineRule="auto"/>
        <w:jc w:val="both"/>
        <w:rPr>
          <w:b/>
          <w:bCs/>
          <w:szCs w:val="24"/>
          <w:u w:val="single"/>
          <w:rtl/>
        </w:rPr>
      </w:pPr>
      <w:r w:rsidRPr="002837DC">
        <w:rPr>
          <w:rFonts w:hint="cs"/>
          <w:szCs w:val="24"/>
          <w:rtl/>
        </w:rPr>
        <w:t xml:space="preserve">את מעטפת המכרז יש להכניס לתיבת המכרזים מספר </w:t>
      </w:r>
      <w:r w:rsidR="002837DC" w:rsidRPr="002837DC">
        <w:rPr>
          <w:rFonts w:hint="cs"/>
          <w:szCs w:val="24"/>
          <w:rtl/>
        </w:rPr>
        <w:t>4</w:t>
      </w:r>
      <w:r w:rsidRPr="002837DC">
        <w:rPr>
          <w:rFonts w:hint="cs"/>
          <w:szCs w:val="24"/>
          <w:rtl/>
        </w:rPr>
        <w:t xml:space="preserve">, הנמצאת במשרד האנרגיה רח' בנק ישראל 7, ירושלים, בקומה מינוס 1 לא יאוחר מיום  </w:t>
      </w:r>
      <w:r w:rsidR="002837DC" w:rsidRPr="002837DC">
        <w:rPr>
          <w:rFonts w:hint="cs"/>
          <w:b/>
          <w:bCs/>
          <w:szCs w:val="24"/>
          <w:u w:val="single"/>
          <w:rtl/>
        </w:rPr>
        <w:t>13.5.2021</w:t>
      </w:r>
      <w:r w:rsidR="00A75338" w:rsidRPr="002837DC">
        <w:rPr>
          <w:rFonts w:hint="cs"/>
          <w:b/>
          <w:bCs/>
          <w:szCs w:val="24"/>
          <w:u w:val="single"/>
          <w:rtl/>
        </w:rPr>
        <w:t xml:space="preserve"> </w:t>
      </w:r>
      <w:r w:rsidRPr="002837DC">
        <w:rPr>
          <w:rFonts w:hint="cs"/>
          <w:b/>
          <w:bCs/>
          <w:szCs w:val="24"/>
          <w:u w:val="single"/>
          <w:rtl/>
        </w:rPr>
        <w:t>בשעה 14:00.</w:t>
      </w:r>
    </w:p>
    <w:p w14:paraId="25BE18F1" w14:textId="77777777" w:rsidR="00107AF2" w:rsidRPr="002837DC" w:rsidRDefault="00107AF2" w:rsidP="00107AF2">
      <w:pPr>
        <w:spacing w:line="360" w:lineRule="auto"/>
        <w:jc w:val="both"/>
        <w:rPr>
          <w:b/>
          <w:bCs/>
          <w:color w:val="FF0000"/>
          <w:szCs w:val="24"/>
          <w:rtl/>
        </w:rPr>
      </w:pPr>
    </w:p>
    <w:p w14:paraId="08CF9685" w14:textId="77777777" w:rsidR="00107AF2" w:rsidRPr="002837DC" w:rsidRDefault="00107AF2" w:rsidP="00107AF2">
      <w:pPr>
        <w:spacing w:line="360" w:lineRule="auto"/>
        <w:jc w:val="both"/>
        <w:rPr>
          <w:szCs w:val="24"/>
          <w:rtl/>
        </w:rPr>
      </w:pPr>
      <w:r w:rsidRPr="002837DC">
        <w:rPr>
          <w:rFonts w:hint="cs"/>
          <w:b/>
          <w:bCs/>
          <w:szCs w:val="24"/>
          <w:rtl/>
        </w:rPr>
        <w:t>בכל מקרה של סתירה בין האמור בהודעה זו לאמור במסמכי המכרז יגבר האמור במסמכי המכרז.</w:t>
      </w:r>
    </w:p>
    <w:p w14:paraId="1ECE1771" w14:textId="77777777" w:rsidR="00107AF2" w:rsidRPr="002837DC" w:rsidRDefault="00107AF2" w:rsidP="00107AF2">
      <w:pPr>
        <w:spacing w:line="360" w:lineRule="auto"/>
        <w:jc w:val="both"/>
        <w:rPr>
          <w:b/>
          <w:bCs/>
          <w:szCs w:val="24"/>
          <w:u w:val="single"/>
          <w:rtl/>
        </w:rPr>
      </w:pPr>
    </w:p>
    <w:p w14:paraId="6365FED6" w14:textId="77777777" w:rsidR="00107AF2" w:rsidRPr="002837DC" w:rsidRDefault="00107AF2" w:rsidP="00107AF2">
      <w:pPr>
        <w:spacing w:line="360" w:lineRule="auto"/>
        <w:jc w:val="both"/>
        <w:rPr>
          <w:szCs w:val="24"/>
          <w:rtl/>
        </w:rPr>
      </w:pPr>
      <w:r w:rsidRPr="002837DC">
        <w:rPr>
          <w:rFonts w:hint="cs"/>
          <w:b/>
          <w:bCs/>
          <w:szCs w:val="24"/>
          <w:u w:val="single"/>
          <w:rtl/>
        </w:rPr>
        <w:t>שאלות והבהרות</w:t>
      </w:r>
    </w:p>
    <w:p w14:paraId="5AEE4373" w14:textId="75E6773A" w:rsidR="00107AF2" w:rsidRPr="0005415F" w:rsidRDefault="00107AF2" w:rsidP="002837DC">
      <w:pPr>
        <w:tabs>
          <w:tab w:val="left" w:pos="8617"/>
        </w:tabs>
        <w:spacing w:line="360" w:lineRule="auto"/>
        <w:ind w:left="-1"/>
        <w:jc w:val="both"/>
        <w:rPr>
          <w:szCs w:val="24"/>
          <w:rtl/>
        </w:rPr>
      </w:pPr>
      <w:r w:rsidRPr="002837DC">
        <w:rPr>
          <w:rFonts w:hint="cs"/>
          <w:szCs w:val="24"/>
          <w:rtl/>
        </w:rPr>
        <w:t xml:space="preserve">המועד האחרון להפניה של שאלות והבהרות הינו </w:t>
      </w:r>
      <w:r w:rsidR="002837DC" w:rsidRPr="002837DC">
        <w:rPr>
          <w:rFonts w:hint="cs"/>
          <w:b/>
          <w:bCs/>
          <w:szCs w:val="24"/>
          <w:u w:val="single"/>
          <w:rtl/>
        </w:rPr>
        <w:t>6.4.2021</w:t>
      </w:r>
      <w:r w:rsidRPr="002837DC">
        <w:rPr>
          <w:rFonts w:hint="cs"/>
          <w:b/>
          <w:bCs/>
          <w:szCs w:val="24"/>
          <w:u w:val="single"/>
          <w:rtl/>
        </w:rPr>
        <w:t xml:space="preserve"> בשעה 14:00</w:t>
      </w:r>
      <w:r w:rsidRPr="002837DC">
        <w:rPr>
          <w:rFonts w:hint="cs"/>
          <w:szCs w:val="24"/>
          <w:rtl/>
        </w:rPr>
        <w:t xml:space="preserve"> </w:t>
      </w:r>
      <w:r w:rsidR="00A75338" w:rsidRPr="002837DC">
        <w:rPr>
          <w:rFonts w:hint="cs"/>
          <w:szCs w:val="24"/>
          <w:rtl/>
        </w:rPr>
        <w:t xml:space="preserve">בקובץ </w:t>
      </w:r>
      <w:r w:rsidR="00A75338" w:rsidRPr="002837DC">
        <w:rPr>
          <w:rFonts w:hint="cs"/>
          <w:szCs w:val="24"/>
        </w:rPr>
        <w:t>WORD</w:t>
      </w:r>
      <w:r w:rsidR="00A75338" w:rsidRPr="002837DC">
        <w:rPr>
          <w:rFonts w:hint="cs"/>
          <w:szCs w:val="24"/>
          <w:rtl/>
        </w:rPr>
        <w:t xml:space="preserve"> בלבד, </w:t>
      </w:r>
      <w:r w:rsidRPr="002837DC">
        <w:rPr>
          <w:rFonts w:hint="cs"/>
          <w:szCs w:val="24"/>
          <w:rtl/>
        </w:rPr>
        <w:t>לגב' אילנה טמסוט בדואר אלקטרוני שכתובתו:</w:t>
      </w:r>
      <w:hyperlink r:id="rId13" w:history="1">
        <w:r w:rsidRPr="002837DC">
          <w:rPr>
            <w:rStyle w:val="Hyperlink"/>
            <w:color w:val="auto"/>
            <w:szCs w:val="24"/>
          </w:rPr>
          <w:t>itamsut@energy.gov.il</w:t>
        </w:r>
      </w:hyperlink>
      <w:r w:rsidRPr="002837DC">
        <w:rPr>
          <w:szCs w:val="24"/>
        </w:rPr>
        <w:t xml:space="preserve"> </w:t>
      </w:r>
      <w:r w:rsidRPr="002837DC">
        <w:rPr>
          <w:rFonts w:hint="cs"/>
          <w:szCs w:val="24"/>
          <w:rtl/>
        </w:rPr>
        <w:t>, המשרד לא ישיב שאלות שיגיעו לאחר מועד</w:t>
      </w:r>
      <w:r w:rsidRPr="002837DC">
        <w:rPr>
          <w:rFonts w:hint="cs"/>
          <w:color w:val="FF0000"/>
          <w:szCs w:val="24"/>
          <w:rtl/>
        </w:rPr>
        <w:t xml:space="preserve"> </w:t>
      </w:r>
      <w:r w:rsidRPr="0005415F">
        <w:rPr>
          <w:rFonts w:hint="cs"/>
          <w:szCs w:val="24"/>
          <w:rtl/>
        </w:rPr>
        <w:t>אחרון זה.</w:t>
      </w:r>
    </w:p>
    <w:p w14:paraId="019E83EC" w14:textId="77777777" w:rsidR="00107AF2" w:rsidRPr="0005415F" w:rsidRDefault="00107AF2" w:rsidP="00107AF2">
      <w:pPr>
        <w:tabs>
          <w:tab w:val="left" w:pos="8617"/>
        </w:tabs>
        <w:spacing w:line="360" w:lineRule="auto"/>
        <w:ind w:left="-1"/>
        <w:jc w:val="both"/>
        <w:rPr>
          <w:szCs w:val="24"/>
          <w:rtl/>
        </w:rPr>
      </w:pPr>
    </w:p>
    <w:p w14:paraId="3937B2DA" w14:textId="751EB1FF" w:rsidR="00107AF2" w:rsidRPr="0005415F" w:rsidRDefault="00107AF2" w:rsidP="007C1E4C">
      <w:pPr>
        <w:tabs>
          <w:tab w:val="left" w:pos="9355"/>
        </w:tabs>
        <w:spacing w:line="360" w:lineRule="auto"/>
        <w:ind w:left="-1"/>
        <w:jc w:val="both"/>
        <w:rPr>
          <w:szCs w:val="24"/>
        </w:rPr>
      </w:pPr>
      <w:r w:rsidRPr="0005415F">
        <w:rPr>
          <w:rFonts w:hint="cs"/>
          <w:szCs w:val="24"/>
          <w:rtl/>
        </w:rPr>
        <w:t xml:space="preserve">ריכוז השאלות והתשובות יפורסמו באתר הרכש הממשלתי ובאתר האינטרנט של המשרד החל מיום </w:t>
      </w:r>
      <w:r w:rsidR="00A75338" w:rsidRPr="0005415F">
        <w:rPr>
          <w:rFonts w:hint="cs"/>
          <w:b/>
          <w:bCs/>
          <w:szCs w:val="24"/>
          <w:u w:val="single"/>
          <w:rtl/>
        </w:rPr>
        <w:t>22.</w:t>
      </w:r>
      <w:r w:rsidR="007C1E4C">
        <w:rPr>
          <w:rFonts w:hint="cs"/>
          <w:b/>
          <w:bCs/>
          <w:szCs w:val="24"/>
          <w:u w:val="single"/>
          <w:rtl/>
        </w:rPr>
        <w:t>4</w:t>
      </w:r>
      <w:bookmarkStart w:id="0" w:name="_GoBack"/>
      <w:bookmarkEnd w:id="0"/>
      <w:r w:rsidR="00A75338" w:rsidRPr="0005415F">
        <w:rPr>
          <w:rFonts w:hint="cs"/>
          <w:b/>
          <w:bCs/>
          <w:szCs w:val="24"/>
          <w:u w:val="single"/>
          <w:rtl/>
        </w:rPr>
        <w:t>.2021</w:t>
      </w:r>
      <w:r w:rsidRPr="0005415F">
        <w:rPr>
          <w:rFonts w:hint="cs"/>
          <w:b/>
          <w:bCs/>
          <w:szCs w:val="24"/>
          <w:u w:val="single"/>
          <w:rtl/>
        </w:rPr>
        <w:t xml:space="preserve"> </w:t>
      </w:r>
      <w:r w:rsidRPr="0005415F">
        <w:rPr>
          <w:rFonts w:hint="cs"/>
          <w:szCs w:val="24"/>
          <w:rtl/>
        </w:rPr>
        <w:t>והן יהוו חלק בלתי נפרד ממסמכי המכרז ויחייבו את כל המציעים.</w:t>
      </w:r>
    </w:p>
    <w:p w14:paraId="28D51EED" w14:textId="77777777" w:rsidR="00107AF2" w:rsidRPr="0005415F" w:rsidRDefault="00107AF2" w:rsidP="00107AF2">
      <w:pPr>
        <w:tabs>
          <w:tab w:val="left" w:pos="9355"/>
        </w:tabs>
        <w:spacing w:line="360" w:lineRule="auto"/>
        <w:ind w:left="-1"/>
        <w:jc w:val="both"/>
        <w:rPr>
          <w:b/>
          <w:bCs/>
          <w:szCs w:val="24"/>
          <w:u w:val="single"/>
          <w:rtl/>
        </w:rPr>
      </w:pPr>
    </w:p>
    <w:p w14:paraId="13104537" w14:textId="77777777" w:rsidR="00107AF2" w:rsidRPr="0005415F" w:rsidRDefault="00107AF2" w:rsidP="00107AF2">
      <w:pPr>
        <w:tabs>
          <w:tab w:val="left" w:pos="9355"/>
        </w:tabs>
        <w:spacing w:line="360" w:lineRule="auto"/>
        <w:jc w:val="both"/>
        <w:rPr>
          <w:szCs w:val="24"/>
          <w:rtl/>
        </w:rPr>
      </w:pPr>
      <w:r w:rsidRPr="0005415F">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723BFDA8" w14:textId="77777777" w:rsidR="00107AF2" w:rsidRPr="002837DC" w:rsidRDefault="00107AF2" w:rsidP="00107AF2">
      <w:pPr>
        <w:tabs>
          <w:tab w:val="left" w:pos="1445"/>
        </w:tabs>
        <w:spacing w:line="360" w:lineRule="auto"/>
        <w:jc w:val="both"/>
        <w:rPr>
          <w:rFonts w:ascii="David" w:hAnsi="David"/>
          <w:color w:val="FF0000"/>
          <w:szCs w:val="24"/>
          <w:rtl/>
        </w:rPr>
      </w:pPr>
    </w:p>
    <w:p w14:paraId="027F1C75" w14:textId="77777777" w:rsidR="00107AF2" w:rsidRPr="002837DC" w:rsidRDefault="00107AF2" w:rsidP="00107AF2">
      <w:pPr>
        <w:spacing w:line="360" w:lineRule="auto"/>
        <w:rPr>
          <w:b/>
          <w:bCs/>
          <w:color w:val="FF0000"/>
          <w:szCs w:val="24"/>
          <w:u w:val="single"/>
          <w:rtl/>
        </w:rPr>
      </w:pPr>
    </w:p>
    <w:p w14:paraId="7AD8FF82" w14:textId="44358EC7" w:rsidR="002A40A9" w:rsidRPr="00A35B95" w:rsidRDefault="002A40A9" w:rsidP="00107AF2">
      <w:pPr>
        <w:tabs>
          <w:tab w:val="left" w:pos="1445"/>
        </w:tabs>
        <w:spacing w:line="360" w:lineRule="auto"/>
        <w:jc w:val="center"/>
        <w:rPr>
          <w:b/>
          <w:bCs/>
          <w:color w:val="FF0000"/>
          <w:sz w:val="22"/>
          <w:szCs w:val="22"/>
          <w:u w:val="single"/>
          <w:rtl/>
        </w:rPr>
      </w:pPr>
    </w:p>
    <w:sectPr w:rsidR="002A40A9" w:rsidRPr="00A35B95"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E2377E" w:rsidRDefault="00E2377E">
      <w:r>
        <w:separator/>
      </w:r>
    </w:p>
  </w:endnote>
  <w:endnote w:type="continuationSeparator" w:id="0">
    <w:p w14:paraId="4986DA35" w14:textId="77777777" w:rsidR="00E2377E" w:rsidRDefault="00E23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22ADCEC6" w:rsidR="00E2377E" w:rsidRDefault="00E2377E"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E2377E" w:rsidRPr="00581672" w:rsidRDefault="00E2377E"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02557AE1" w:rsidR="00E2377E" w:rsidRDefault="00E2377E"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E2377E" w:rsidRPr="00FC5DE0" w:rsidRDefault="00E2377E"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E2377E" w:rsidRDefault="00E2377E">
      <w:r>
        <w:separator/>
      </w:r>
    </w:p>
  </w:footnote>
  <w:footnote w:type="continuationSeparator" w:id="0">
    <w:p w14:paraId="4986DA33" w14:textId="77777777" w:rsidR="00E2377E" w:rsidRDefault="00E237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E2377E" w:rsidRDefault="00E2377E">
    <w:pPr>
      <w:pStyle w:val="a6"/>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E2377E" w:rsidRPr="00D3749A" w:rsidRDefault="00E2377E"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05415F" w:rsidRPr="0005415F">
          <w:rPr>
            <w:rFonts w:cs="Calibri"/>
            <w:b/>
            <w:bCs/>
            <w:noProof/>
            <w:rtl/>
            <w:lang w:val="he-IL"/>
          </w:rPr>
          <w:t>2</w:t>
        </w:r>
        <w:r w:rsidRPr="00D3749A">
          <w:rPr>
            <w:b/>
            <w:bCs/>
          </w:rPr>
          <w:fldChar w:fldCharType="end"/>
        </w:r>
        <w:r w:rsidRPr="00D3749A">
          <w:rPr>
            <w:rFonts w:hint="cs"/>
            <w:b/>
            <w:bCs/>
            <w:rtl/>
          </w:rPr>
          <w:t xml:space="preserve"> -</w:t>
        </w:r>
      </w:sdtContent>
    </w:sdt>
  </w:p>
  <w:p w14:paraId="4986DA38" w14:textId="77777777" w:rsidR="00E2377E" w:rsidRPr="008B766D" w:rsidRDefault="00E2377E"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E2377E" w:rsidRDefault="00E2377E" w:rsidP="00EA4FBF">
    <w:pPr>
      <w:pStyle w:val="a6"/>
      <w:spacing w:line="276" w:lineRule="auto"/>
      <w:jc w:val="center"/>
      <w:rPr>
        <w:b/>
        <w:bCs/>
        <w:szCs w:val="40"/>
        <w:rtl/>
      </w:rPr>
    </w:pPr>
    <w:r>
      <w:rPr>
        <w:b/>
        <w:bCs/>
        <w:szCs w:val="40"/>
        <w:rtl/>
      </w:rPr>
      <w:t>מדינת ישראל</w:t>
    </w:r>
  </w:p>
  <w:p w14:paraId="4986DA3C" w14:textId="7D790B8E" w:rsidR="00E2377E" w:rsidRPr="0090713A" w:rsidRDefault="00E2377E" w:rsidP="00CD63D0">
    <w:pPr>
      <w:pStyle w:val="a6"/>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8A783A"/>
    <w:multiLevelType w:val="hybridMultilevel"/>
    <w:tmpl w:val="2964347C"/>
    <w:lvl w:ilvl="0" w:tplc="1E9CB13C">
      <w:start w:val="1"/>
      <w:numFmt w:val="hebrew1"/>
      <w:lvlText w:val="%1."/>
      <w:lvlJc w:val="left"/>
      <w:pPr>
        <w:ind w:left="1080" w:hanging="360"/>
      </w:pPr>
      <w:rPr>
        <w:rFonts w:hint="default"/>
      </w:rPr>
    </w:lvl>
    <w:lvl w:ilvl="1" w:tplc="FEF82874">
      <w:start w:val="1"/>
      <w:numFmt w:val="decimal"/>
      <w:lvlText w:val="%2."/>
      <w:lvlJc w:val="left"/>
      <w:pPr>
        <w:ind w:left="1800" w:hanging="360"/>
      </w:pPr>
      <w:rPr>
        <w:rFonts w:ascii="David" w:eastAsia="Times New Roman" w:hAnsi="David" w:cs="David"/>
      </w:rPr>
    </w:lvl>
    <w:lvl w:ilvl="2" w:tplc="EFC4E962">
      <w:start w:val="1"/>
      <w:numFmt w:val="hebrew1"/>
      <w:lvlText w:val="%3."/>
      <w:lvlJc w:val="right"/>
      <w:pPr>
        <w:ind w:left="2520" w:hanging="180"/>
      </w:pPr>
      <w:rPr>
        <w:rFonts w:ascii="David" w:eastAsia="Times New Roman"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3"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16"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C5965A7"/>
    <w:multiLevelType w:val="multilevel"/>
    <w:tmpl w:val="4CF49B6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0"/>
  </w:num>
  <w:num w:numId="4">
    <w:abstractNumId w:val="6"/>
  </w:num>
  <w:num w:numId="5">
    <w:abstractNumId w:val="3"/>
  </w:num>
  <w:num w:numId="6">
    <w:abstractNumId w:val="1"/>
  </w:num>
  <w:num w:numId="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84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34416"/>
    <w:rsid w:val="0003511F"/>
    <w:rsid w:val="00053FA5"/>
    <w:rsid w:val="0005415F"/>
    <w:rsid w:val="000553D1"/>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31D6"/>
    <w:rsid w:val="000A42A0"/>
    <w:rsid w:val="000A474B"/>
    <w:rsid w:val="000B7D78"/>
    <w:rsid w:val="000C13D4"/>
    <w:rsid w:val="000C47C5"/>
    <w:rsid w:val="000E2D49"/>
    <w:rsid w:val="000E49AF"/>
    <w:rsid w:val="000F0C8E"/>
    <w:rsid w:val="000F26C5"/>
    <w:rsid w:val="000F432E"/>
    <w:rsid w:val="00103A8F"/>
    <w:rsid w:val="00107AF2"/>
    <w:rsid w:val="00112A01"/>
    <w:rsid w:val="001131EA"/>
    <w:rsid w:val="00114521"/>
    <w:rsid w:val="00120183"/>
    <w:rsid w:val="00120513"/>
    <w:rsid w:val="001266DA"/>
    <w:rsid w:val="00126FD5"/>
    <w:rsid w:val="00127CB4"/>
    <w:rsid w:val="00131CA1"/>
    <w:rsid w:val="00144716"/>
    <w:rsid w:val="001542AE"/>
    <w:rsid w:val="00160C7C"/>
    <w:rsid w:val="001617C9"/>
    <w:rsid w:val="0016193E"/>
    <w:rsid w:val="001858F8"/>
    <w:rsid w:val="001878C8"/>
    <w:rsid w:val="00187CC8"/>
    <w:rsid w:val="00196FB4"/>
    <w:rsid w:val="001A0FEB"/>
    <w:rsid w:val="001A3556"/>
    <w:rsid w:val="001B2F89"/>
    <w:rsid w:val="001B56C4"/>
    <w:rsid w:val="001B6FC3"/>
    <w:rsid w:val="001C4155"/>
    <w:rsid w:val="001E6F0E"/>
    <w:rsid w:val="00203175"/>
    <w:rsid w:val="00203A0B"/>
    <w:rsid w:val="00204530"/>
    <w:rsid w:val="00217083"/>
    <w:rsid w:val="00222968"/>
    <w:rsid w:val="00223E43"/>
    <w:rsid w:val="0022754A"/>
    <w:rsid w:val="00240147"/>
    <w:rsid w:val="002768DC"/>
    <w:rsid w:val="002837DC"/>
    <w:rsid w:val="00290CC1"/>
    <w:rsid w:val="002A377D"/>
    <w:rsid w:val="002A3A95"/>
    <w:rsid w:val="002A40A9"/>
    <w:rsid w:val="002C636C"/>
    <w:rsid w:val="002D3504"/>
    <w:rsid w:val="002E59FE"/>
    <w:rsid w:val="002F3C71"/>
    <w:rsid w:val="002F531D"/>
    <w:rsid w:val="00301A87"/>
    <w:rsid w:val="00305083"/>
    <w:rsid w:val="00311B81"/>
    <w:rsid w:val="00320EE5"/>
    <w:rsid w:val="00321798"/>
    <w:rsid w:val="00324AC4"/>
    <w:rsid w:val="00330949"/>
    <w:rsid w:val="00340E66"/>
    <w:rsid w:val="00346643"/>
    <w:rsid w:val="003503FF"/>
    <w:rsid w:val="00376817"/>
    <w:rsid w:val="00395A81"/>
    <w:rsid w:val="003A30BD"/>
    <w:rsid w:val="003A391E"/>
    <w:rsid w:val="003A469D"/>
    <w:rsid w:val="003D070B"/>
    <w:rsid w:val="003D0781"/>
    <w:rsid w:val="003D63AC"/>
    <w:rsid w:val="003E4DB6"/>
    <w:rsid w:val="003F586C"/>
    <w:rsid w:val="00401E2C"/>
    <w:rsid w:val="004031D6"/>
    <w:rsid w:val="0040559C"/>
    <w:rsid w:val="00433078"/>
    <w:rsid w:val="00440131"/>
    <w:rsid w:val="00441626"/>
    <w:rsid w:val="00441BC4"/>
    <w:rsid w:val="00445451"/>
    <w:rsid w:val="004507AE"/>
    <w:rsid w:val="00451C6D"/>
    <w:rsid w:val="00454AA8"/>
    <w:rsid w:val="00456BB1"/>
    <w:rsid w:val="00457790"/>
    <w:rsid w:val="00467995"/>
    <w:rsid w:val="0047091B"/>
    <w:rsid w:val="004864FD"/>
    <w:rsid w:val="004A3F25"/>
    <w:rsid w:val="004A480F"/>
    <w:rsid w:val="004B0061"/>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1735"/>
    <w:rsid w:val="00582AF4"/>
    <w:rsid w:val="00597C4B"/>
    <w:rsid w:val="005A0DC2"/>
    <w:rsid w:val="005A4613"/>
    <w:rsid w:val="005A61D8"/>
    <w:rsid w:val="005D39FC"/>
    <w:rsid w:val="005D5135"/>
    <w:rsid w:val="005E1D69"/>
    <w:rsid w:val="005E5E77"/>
    <w:rsid w:val="005F4769"/>
    <w:rsid w:val="006058EA"/>
    <w:rsid w:val="00605BE2"/>
    <w:rsid w:val="00610303"/>
    <w:rsid w:val="006106D1"/>
    <w:rsid w:val="00614CC9"/>
    <w:rsid w:val="006166E5"/>
    <w:rsid w:val="00624679"/>
    <w:rsid w:val="00641A56"/>
    <w:rsid w:val="006426A9"/>
    <w:rsid w:val="006500F2"/>
    <w:rsid w:val="00654671"/>
    <w:rsid w:val="00662138"/>
    <w:rsid w:val="00667AA0"/>
    <w:rsid w:val="006724AB"/>
    <w:rsid w:val="00695A10"/>
    <w:rsid w:val="0069709F"/>
    <w:rsid w:val="006A793D"/>
    <w:rsid w:val="006B0BED"/>
    <w:rsid w:val="006B4469"/>
    <w:rsid w:val="006B4591"/>
    <w:rsid w:val="006B7F74"/>
    <w:rsid w:val="006C2C32"/>
    <w:rsid w:val="006C5129"/>
    <w:rsid w:val="006D2289"/>
    <w:rsid w:val="006E2CD6"/>
    <w:rsid w:val="006E4356"/>
    <w:rsid w:val="006E72C5"/>
    <w:rsid w:val="006F7457"/>
    <w:rsid w:val="006F7B10"/>
    <w:rsid w:val="00700269"/>
    <w:rsid w:val="0070226B"/>
    <w:rsid w:val="0070618E"/>
    <w:rsid w:val="00712673"/>
    <w:rsid w:val="0071514A"/>
    <w:rsid w:val="00720B45"/>
    <w:rsid w:val="00721721"/>
    <w:rsid w:val="00730B02"/>
    <w:rsid w:val="007327D7"/>
    <w:rsid w:val="0073718D"/>
    <w:rsid w:val="00740D98"/>
    <w:rsid w:val="00753138"/>
    <w:rsid w:val="00755CF3"/>
    <w:rsid w:val="00767258"/>
    <w:rsid w:val="00771F8F"/>
    <w:rsid w:val="007849A9"/>
    <w:rsid w:val="0078568E"/>
    <w:rsid w:val="007A2938"/>
    <w:rsid w:val="007A76DF"/>
    <w:rsid w:val="007B2190"/>
    <w:rsid w:val="007B2885"/>
    <w:rsid w:val="007B301D"/>
    <w:rsid w:val="007C1E4C"/>
    <w:rsid w:val="007C4085"/>
    <w:rsid w:val="007E2CCD"/>
    <w:rsid w:val="007E49E9"/>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83236"/>
    <w:rsid w:val="00896BCF"/>
    <w:rsid w:val="008A1C11"/>
    <w:rsid w:val="008A57D2"/>
    <w:rsid w:val="008B64C0"/>
    <w:rsid w:val="008B766D"/>
    <w:rsid w:val="008C2B14"/>
    <w:rsid w:val="008C6304"/>
    <w:rsid w:val="008D3061"/>
    <w:rsid w:val="008D648D"/>
    <w:rsid w:val="008E080B"/>
    <w:rsid w:val="008E55C8"/>
    <w:rsid w:val="008E625E"/>
    <w:rsid w:val="008F164D"/>
    <w:rsid w:val="008F721A"/>
    <w:rsid w:val="00900B65"/>
    <w:rsid w:val="00901041"/>
    <w:rsid w:val="0090713A"/>
    <w:rsid w:val="00911C83"/>
    <w:rsid w:val="0092165D"/>
    <w:rsid w:val="00924837"/>
    <w:rsid w:val="00941814"/>
    <w:rsid w:val="00946919"/>
    <w:rsid w:val="0095452B"/>
    <w:rsid w:val="00956911"/>
    <w:rsid w:val="00964B15"/>
    <w:rsid w:val="0096740F"/>
    <w:rsid w:val="0098267B"/>
    <w:rsid w:val="0098581E"/>
    <w:rsid w:val="009B51B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5B95"/>
    <w:rsid w:val="00A364F7"/>
    <w:rsid w:val="00A36A06"/>
    <w:rsid w:val="00A37F18"/>
    <w:rsid w:val="00A63F7A"/>
    <w:rsid w:val="00A75338"/>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306B3"/>
    <w:rsid w:val="00B520F7"/>
    <w:rsid w:val="00B53D59"/>
    <w:rsid w:val="00B5693F"/>
    <w:rsid w:val="00B60E2D"/>
    <w:rsid w:val="00B82F19"/>
    <w:rsid w:val="00B84328"/>
    <w:rsid w:val="00B84B35"/>
    <w:rsid w:val="00BA47B7"/>
    <w:rsid w:val="00BC0E05"/>
    <w:rsid w:val="00BC1CFE"/>
    <w:rsid w:val="00BC5CC1"/>
    <w:rsid w:val="00BF39D6"/>
    <w:rsid w:val="00BF4B32"/>
    <w:rsid w:val="00BF712F"/>
    <w:rsid w:val="00C0686B"/>
    <w:rsid w:val="00C121AA"/>
    <w:rsid w:val="00C15681"/>
    <w:rsid w:val="00C31F70"/>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C62F4"/>
    <w:rsid w:val="00CD63D0"/>
    <w:rsid w:val="00CE0E2B"/>
    <w:rsid w:val="00CF5FE2"/>
    <w:rsid w:val="00CF6394"/>
    <w:rsid w:val="00D03624"/>
    <w:rsid w:val="00D05F08"/>
    <w:rsid w:val="00D12A09"/>
    <w:rsid w:val="00D1553E"/>
    <w:rsid w:val="00D2513A"/>
    <w:rsid w:val="00D35E0D"/>
    <w:rsid w:val="00D3749A"/>
    <w:rsid w:val="00D37641"/>
    <w:rsid w:val="00D42A36"/>
    <w:rsid w:val="00D60F68"/>
    <w:rsid w:val="00D6507C"/>
    <w:rsid w:val="00D7163E"/>
    <w:rsid w:val="00D732B0"/>
    <w:rsid w:val="00D76922"/>
    <w:rsid w:val="00D77542"/>
    <w:rsid w:val="00D8153D"/>
    <w:rsid w:val="00D81869"/>
    <w:rsid w:val="00D83A6E"/>
    <w:rsid w:val="00D91960"/>
    <w:rsid w:val="00DA31DA"/>
    <w:rsid w:val="00DA69EB"/>
    <w:rsid w:val="00DA7FDB"/>
    <w:rsid w:val="00DB23A4"/>
    <w:rsid w:val="00DB6E96"/>
    <w:rsid w:val="00DD792B"/>
    <w:rsid w:val="00DE05FC"/>
    <w:rsid w:val="00DF0CCE"/>
    <w:rsid w:val="00E001A4"/>
    <w:rsid w:val="00E02639"/>
    <w:rsid w:val="00E117E7"/>
    <w:rsid w:val="00E2377E"/>
    <w:rsid w:val="00E2477D"/>
    <w:rsid w:val="00E361DD"/>
    <w:rsid w:val="00E40280"/>
    <w:rsid w:val="00E43541"/>
    <w:rsid w:val="00E50E6B"/>
    <w:rsid w:val="00E50EE0"/>
    <w:rsid w:val="00E57A32"/>
    <w:rsid w:val="00E733A9"/>
    <w:rsid w:val="00E742CA"/>
    <w:rsid w:val="00E77686"/>
    <w:rsid w:val="00E90583"/>
    <w:rsid w:val="00E91835"/>
    <w:rsid w:val="00E91E3C"/>
    <w:rsid w:val="00E9235E"/>
    <w:rsid w:val="00EA38C5"/>
    <w:rsid w:val="00EA4FBF"/>
    <w:rsid w:val="00EA7C81"/>
    <w:rsid w:val="00EB319A"/>
    <w:rsid w:val="00EB350E"/>
    <w:rsid w:val="00EC0287"/>
    <w:rsid w:val="00EC0C97"/>
    <w:rsid w:val="00EC2436"/>
    <w:rsid w:val="00EC42CC"/>
    <w:rsid w:val="00EC5AD5"/>
    <w:rsid w:val="00EC6CEF"/>
    <w:rsid w:val="00EC6FA3"/>
    <w:rsid w:val="00ED37B2"/>
    <w:rsid w:val="00ED3855"/>
    <w:rsid w:val="00ED5A46"/>
    <w:rsid w:val="00EF634B"/>
    <w:rsid w:val="00F076B3"/>
    <w:rsid w:val="00F14C94"/>
    <w:rsid w:val="00F17595"/>
    <w:rsid w:val="00F31F52"/>
    <w:rsid w:val="00F37326"/>
    <w:rsid w:val="00F41F84"/>
    <w:rsid w:val="00F42907"/>
    <w:rsid w:val="00F43314"/>
    <w:rsid w:val="00F5586C"/>
    <w:rsid w:val="00F63432"/>
    <w:rsid w:val="00F74B40"/>
    <w:rsid w:val="00F77AA3"/>
    <w:rsid w:val="00F81C49"/>
    <w:rsid w:val="00F87C9A"/>
    <w:rsid w:val="00F96CCA"/>
    <w:rsid w:val="00FA462F"/>
    <w:rsid w:val="00FA4CB1"/>
    <w:rsid w:val="00FB47BB"/>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4673"/>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1 תו,Header תו תו תו תו תו,Header תו תו תו,Header תו תו"/>
    <w:basedOn w:val="a2"/>
    <w:link w:val="a7"/>
    <w:uiPriority w:val="99"/>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1 תו תו,Header תו תו תו תו תו תו,Header תו תו תו תו,Header תו תו תו1"/>
    <w:basedOn w:val="a3"/>
    <w:link w:val="a6"/>
    <w:uiPriority w:val="99"/>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aliases w:val="LP1,פיסקת bullets,lp1,FooterText,numbered,Paragraphe de liste1,פיסקת רשימה11,מכרזים - טקסט סעיפים"/>
    <w:basedOn w:val="a2"/>
    <w:link w:val="ae"/>
    <w:uiPriority w:val="34"/>
    <w:qFormat/>
    <w:rsid w:val="00805FD8"/>
    <w:pPr>
      <w:ind w:left="720"/>
      <w:contextualSpacing/>
    </w:pPr>
  </w:style>
  <w:style w:type="character" w:customStyle="1" w:styleId="ae">
    <w:name w:val="פיסקת רשימה תו"/>
    <w:aliases w:val="LP1 תו,פיסקת bullets תו,lp1 תו,FooterText תו,numbered תו,Paragraphe de liste1 תו,פיסקת רשימה11 תו,מכרזים - טקסט סעיפים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1"/>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uiPriority w:val="99"/>
    <w:rsid w:val="00F37326"/>
    <w:rPr>
      <w:sz w:val="16"/>
      <w:szCs w:val="16"/>
    </w:rPr>
  </w:style>
  <w:style w:type="paragraph" w:styleId="af3">
    <w:name w:val="annotation text"/>
    <w:basedOn w:val="a2"/>
    <w:link w:val="af4"/>
    <w:uiPriority w:val="99"/>
    <w:rsid w:val="00F37326"/>
    <w:rPr>
      <w:sz w:val="20"/>
      <w:szCs w:val="20"/>
    </w:rPr>
  </w:style>
  <w:style w:type="character" w:customStyle="1" w:styleId="af4">
    <w:name w:val="טקסט הערה תו"/>
    <w:basedOn w:val="a3"/>
    <w:link w:val="af3"/>
    <w:uiPriority w:val="99"/>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2"/>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2"/>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2"/>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 w:type="character" w:styleId="FollowedHyperlink">
    <w:name w:val="FollowedHyperlink"/>
    <w:basedOn w:val="a3"/>
    <w:semiHidden/>
    <w:unhideWhenUsed/>
    <w:rsid w:val="00D12A09"/>
    <w:rPr>
      <w:color w:val="800080" w:themeColor="followedHyperlink"/>
      <w:u w:val="single"/>
    </w:rPr>
  </w:style>
  <w:style w:type="paragraph" w:customStyle="1" w:styleId="7">
    <w:name w:val="סגנון7"/>
    <w:basedOn w:val="a2"/>
    <w:qFormat/>
    <w:rsid w:val="00C31F70"/>
    <w:pPr>
      <w:spacing w:line="360" w:lineRule="auto"/>
      <w:ind w:left="360" w:hanging="360"/>
      <w:contextualSpacing/>
      <w:jc w:val="both"/>
      <w:outlineLvl w:val="0"/>
    </w:pPr>
    <w:rPr>
      <w:rFonts w:ascii="David" w:hAnsi="David"/>
      <w:b/>
      <w:bCs/>
      <w:szCs w:val="28"/>
      <w:u w:val="single"/>
      <w:lang w:eastAsia="he-IL"/>
    </w:rPr>
  </w:style>
  <w:style w:type="paragraph" w:customStyle="1" w:styleId="AlphaList3">
    <w:name w:val="Alpha List 3"/>
    <w:basedOn w:val="a2"/>
    <w:rsid w:val="002A40A9"/>
    <w:pPr>
      <w:numPr>
        <w:numId w:val="4"/>
      </w:numPr>
      <w:spacing w:before="120" w:line="320" w:lineRule="exact"/>
      <w:jc w:val="both"/>
    </w:pPr>
    <w:rPr>
      <w:sz w:val="22"/>
      <w:szCs w:val="24"/>
      <w:lang w:eastAsia="he-IL"/>
    </w:rPr>
  </w:style>
  <w:style w:type="paragraph" w:customStyle="1" w:styleId="afc">
    <w:name w:val="טקסט סעיף"/>
    <w:basedOn w:val="a2"/>
    <w:rsid w:val="0005415F"/>
    <w:pPr>
      <w:tabs>
        <w:tab w:val="num" w:pos="1107"/>
      </w:tabs>
      <w:spacing w:line="360" w:lineRule="auto"/>
      <w:ind w:left="1107" w:hanging="567"/>
      <w:jc w:val="both"/>
    </w:pPr>
    <w:rPr>
      <w:rFonts w:ascii="Arial" w:hAnsi="Arial" w:cs="Arial"/>
      <w:sz w:val="22"/>
      <w:szCs w:val="22"/>
    </w:rPr>
  </w:style>
  <w:style w:type="paragraph" w:customStyle="1" w:styleId="211111">
    <w:name w:val="תת סעיף2 1.1.1.1.1"/>
    <w:basedOn w:val="10"/>
    <w:rsid w:val="0005415F"/>
    <w:pPr>
      <w:numPr>
        <w:ilvl w:val="0"/>
        <w:numId w:val="0"/>
      </w:numPr>
      <w:tabs>
        <w:tab w:val="num" w:pos="2700"/>
      </w:tabs>
      <w:ind w:left="3969"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42E88F050B2411187575A28C7F241B2"/>
        <w:category>
          <w:name w:val="כללי"/>
          <w:gallery w:val="placeholder"/>
        </w:category>
        <w:types>
          <w:type w:val="bbPlcHdr"/>
        </w:types>
        <w:behaviors>
          <w:behavior w:val="content"/>
        </w:behaviors>
        <w:guid w:val="{855A471D-5586-454F-8C1C-D70456D87776}"/>
      </w:docPartPr>
      <w:docPartBody>
        <w:p w:rsidR="00D97866" w:rsidRDefault="003823E3" w:rsidP="003823E3">
          <w:pPr>
            <w:pStyle w:val="D42E88F050B2411187575A28C7F241B2"/>
          </w:pPr>
          <w:r w:rsidRPr="0036656D">
            <w:rPr>
              <w:rStyle w:val="a3"/>
            </w:rPr>
            <w:t>[tenderNumber]</w:t>
          </w:r>
        </w:p>
      </w:docPartBody>
    </w:docPart>
    <w:docPart>
      <w:docPartPr>
        <w:name w:val="0BA52365B4EE41238D8D82721618C6E8"/>
        <w:category>
          <w:name w:val="כללי"/>
          <w:gallery w:val="placeholder"/>
        </w:category>
        <w:types>
          <w:type w:val="bbPlcHdr"/>
        </w:types>
        <w:behaviors>
          <w:behavior w:val="content"/>
        </w:behaviors>
        <w:guid w:val="{08432E77-10C1-43FA-A9C1-C077C9C2ED37}"/>
      </w:docPartPr>
      <w:docPartBody>
        <w:p w:rsidR="00D97866" w:rsidRDefault="003823E3" w:rsidP="003823E3">
          <w:pPr>
            <w:pStyle w:val="0BA52365B4EE41238D8D82721618C6E8"/>
          </w:pPr>
          <w:r w:rsidRPr="0036656D">
            <w:rPr>
              <w:rStyle w:val="a3"/>
            </w:rPr>
            <w:t>[unitMaster]</w:t>
          </w:r>
        </w:p>
      </w:docPartBody>
    </w:docPart>
    <w:docPart>
      <w:docPartPr>
        <w:name w:val="B939E953B6064E619213EFA526F85628"/>
        <w:category>
          <w:name w:val="כללי"/>
          <w:gallery w:val="placeholder"/>
        </w:category>
        <w:types>
          <w:type w:val="bbPlcHdr"/>
        </w:types>
        <w:behaviors>
          <w:behavior w:val="content"/>
        </w:behaviors>
        <w:guid w:val="{12AD5136-B40F-40E7-8FA7-DCAAB3EA0656}"/>
      </w:docPartPr>
      <w:docPartBody>
        <w:p w:rsidR="00D97866" w:rsidRDefault="003823E3" w:rsidP="003823E3">
          <w:pPr>
            <w:pStyle w:val="B939E953B6064E619213EFA526F85628"/>
          </w:pPr>
          <w:r w:rsidRPr="0036656D">
            <w:rPr>
              <w:rStyle w:val="a3"/>
            </w:rPr>
            <w:t>[SubjectRequest]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A1C"/>
    <w:rsid w:val="0024651A"/>
    <w:rsid w:val="003823E3"/>
    <w:rsid w:val="006C632D"/>
    <w:rsid w:val="00790A1C"/>
    <w:rsid w:val="00A70206"/>
    <w:rsid w:val="00D97866"/>
    <w:rsid w:val="00E063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3823E3"/>
    <w:rPr>
      <w:color w:val="808080"/>
    </w:rPr>
  </w:style>
  <w:style w:type="paragraph" w:customStyle="1" w:styleId="D9574AA795634206A4ACEAA58CDD3B4D">
    <w:name w:val="D9574AA795634206A4ACEAA58CDD3B4D"/>
    <w:rsid w:val="00790A1C"/>
    <w:pPr>
      <w:bidi/>
    </w:pPr>
  </w:style>
  <w:style w:type="paragraph" w:customStyle="1" w:styleId="A62DE14DB22645908E74B465E595E4DD">
    <w:name w:val="A62DE14DB22645908E74B465E595E4DD"/>
    <w:rsid w:val="00790A1C"/>
    <w:pPr>
      <w:bidi/>
    </w:pPr>
  </w:style>
  <w:style w:type="paragraph" w:customStyle="1" w:styleId="B177F99CE001492E80F92D9E25EB6588">
    <w:name w:val="B177F99CE001492E80F92D9E25EB6588"/>
    <w:rsid w:val="00790A1C"/>
    <w:pPr>
      <w:bidi/>
    </w:pPr>
  </w:style>
  <w:style w:type="paragraph" w:customStyle="1" w:styleId="92FEA078D78E4B1F8041DA9EB205868D">
    <w:name w:val="92FEA078D78E4B1F8041DA9EB205868D"/>
    <w:rsid w:val="006C632D"/>
    <w:pPr>
      <w:bidi/>
    </w:pPr>
  </w:style>
  <w:style w:type="paragraph" w:customStyle="1" w:styleId="5C9BFDC17C784C2D86C846AA43335207">
    <w:name w:val="5C9BFDC17C784C2D86C846AA43335207"/>
    <w:rsid w:val="006C632D"/>
    <w:pPr>
      <w:bidi/>
    </w:pPr>
  </w:style>
  <w:style w:type="paragraph" w:customStyle="1" w:styleId="99328BCEAF084FEBBBE7E5528C88686A">
    <w:name w:val="99328BCEAF084FEBBBE7E5528C88686A"/>
    <w:rsid w:val="006C632D"/>
    <w:pPr>
      <w:bidi/>
    </w:pPr>
  </w:style>
  <w:style w:type="paragraph" w:customStyle="1" w:styleId="B349E43BB6EE4CCB9BF536C7D2284FD7">
    <w:name w:val="B349E43BB6EE4CCB9BF536C7D2284FD7"/>
    <w:rsid w:val="006C632D"/>
    <w:pPr>
      <w:bidi/>
    </w:pPr>
  </w:style>
  <w:style w:type="paragraph" w:customStyle="1" w:styleId="4326BE49998E4EBEA0C7A9BC2DA7784F">
    <w:name w:val="4326BE49998E4EBEA0C7A9BC2DA7784F"/>
    <w:rsid w:val="00A70206"/>
    <w:pPr>
      <w:bidi/>
    </w:pPr>
  </w:style>
  <w:style w:type="paragraph" w:customStyle="1" w:styleId="E5913BDF1FE04DD7B1A0FBA30B8F4765">
    <w:name w:val="E5913BDF1FE04DD7B1A0FBA30B8F4765"/>
    <w:rsid w:val="00E063DC"/>
    <w:pPr>
      <w:bidi/>
    </w:pPr>
  </w:style>
  <w:style w:type="paragraph" w:customStyle="1" w:styleId="DCE55AB7E7554F5191F79492B6D098C6">
    <w:name w:val="DCE55AB7E7554F5191F79492B6D098C6"/>
    <w:rsid w:val="00E063DC"/>
    <w:pPr>
      <w:bidi/>
    </w:pPr>
  </w:style>
  <w:style w:type="paragraph" w:customStyle="1" w:styleId="93864DAEEB4444B2889E9216C07BF5C0">
    <w:name w:val="93864DAEEB4444B2889E9216C07BF5C0"/>
    <w:rsid w:val="00E063DC"/>
    <w:pPr>
      <w:bidi/>
    </w:pPr>
  </w:style>
  <w:style w:type="paragraph" w:customStyle="1" w:styleId="F2EB3C54EA974701AB3D77EA003AC429">
    <w:name w:val="F2EB3C54EA974701AB3D77EA003AC429"/>
    <w:rsid w:val="00E063DC"/>
    <w:pPr>
      <w:bidi/>
    </w:pPr>
  </w:style>
  <w:style w:type="paragraph" w:customStyle="1" w:styleId="D7CB27BFA8B24BF1966ECEF21F1577DA">
    <w:name w:val="D7CB27BFA8B24BF1966ECEF21F1577DA"/>
    <w:rsid w:val="00E063DC"/>
    <w:pPr>
      <w:bidi/>
    </w:pPr>
  </w:style>
  <w:style w:type="paragraph" w:customStyle="1" w:styleId="71B83957AC8E4203B4773A302CFBE293">
    <w:name w:val="71B83957AC8E4203B4773A302CFBE293"/>
    <w:rsid w:val="00E063DC"/>
    <w:pPr>
      <w:bidi/>
    </w:pPr>
  </w:style>
  <w:style w:type="paragraph" w:customStyle="1" w:styleId="9C412E7EDC0E441DB34E6DBC85A0256A">
    <w:name w:val="9C412E7EDC0E441DB34E6DBC85A0256A"/>
    <w:rsid w:val="00E063DC"/>
    <w:pPr>
      <w:bidi/>
    </w:pPr>
  </w:style>
  <w:style w:type="paragraph" w:customStyle="1" w:styleId="1DD3F710C92842C9950BA0D9B9C83B88">
    <w:name w:val="1DD3F710C92842C9950BA0D9B9C83B88"/>
    <w:rsid w:val="00E063DC"/>
    <w:pPr>
      <w:bidi/>
    </w:pPr>
  </w:style>
  <w:style w:type="paragraph" w:customStyle="1" w:styleId="66ECCEF1756047A8B200564F3E10B418">
    <w:name w:val="66ECCEF1756047A8B200564F3E10B418"/>
    <w:rsid w:val="0024651A"/>
    <w:pPr>
      <w:bidi/>
    </w:pPr>
  </w:style>
  <w:style w:type="paragraph" w:customStyle="1" w:styleId="D42E88F050B2411187575A28C7F241B2">
    <w:name w:val="D42E88F050B2411187575A28C7F241B2"/>
    <w:rsid w:val="003823E3"/>
    <w:pPr>
      <w:bidi/>
    </w:pPr>
  </w:style>
  <w:style w:type="paragraph" w:customStyle="1" w:styleId="0BA40124B6874BE4945A28C835C6C8EB">
    <w:name w:val="0BA40124B6874BE4945A28C835C6C8EB"/>
    <w:rsid w:val="003823E3"/>
    <w:pPr>
      <w:bidi/>
    </w:pPr>
  </w:style>
  <w:style w:type="paragraph" w:customStyle="1" w:styleId="0BA52365B4EE41238D8D82721618C6E8">
    <w:name w:val="0BA52365B4EE41238D8D82721618C6E8"/>
    <w:rsid w:val="003823E3"/>
    <w:pPr>
      <w:bidi/>
    </w:pPr>
  </w:style>
  <w:style w:type="paragraph" w:customStyle="1" w:styleId="B939E953B6064E619213EFA526F85628">
    <w:name w:val="B939E953B6064E619213EFA526F85628"/>
    <w:rsid w:val="003823E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mnidom\itamsut,mnidom\tehila,mnidom\sharona,mnidom\talm</PreviousAdditionalEditors>
    <PreviousAdditionalReaders xmlns="8f5b83e0-a1d3-486c-bd07-833a425c74af">mnidom\michalb</PreviousAdditionalReaders>
    <AdditionalEditors xmlns="8f5b83e0-a1d3-486c-bd07-833a425c74af">mnidom\itamsut,mnidom\tehila,mnidom\sharona,mnidom\talm</AdditionalEditors>
    <DocumentCounter xmlns="8f5b83e0-a1d3-486c-bd07-833a425c74af">חת_95_2021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14 במרץ 2021</DocumentCreateDateEnglish>
    <DocumentCreateDateHebrew xmlns="8f5b83e0-a1d3-486c-bd07-833a425c74af">א' בניסן התשפ"א</DocumentCreateDateHebrew>
    <SubjectDocument xmlns="8f5b83e0-a1d3-486c-bd07-833a425c74af">פרסום עברית מכרז   71/20 לקבלת שירותי בודקי תיאום תכנון ובטיחות</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14/03/2021 01:55;33</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95</CounterString>
    <LastLockUser xmlns="8f5b83e0-a1d3-486c-bd07-833a425c74af" xsi:nil="true"/>
    <LastCheckOutDate xmlns="8f5b83e0-a1d3-486c-bd07-833a425c74af">14/03/2021 01:55;36</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HT_95_2021</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2021-03-14T00:00:00+00:00</DocumentCreat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9" ma:contentTypeDescription="" ma:contentTypeScope="" ma:versionID="5cdbdf875d2fc50f8358fdd753847adb">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openxmlformats.org/package/2006/metadata/core-properties"/>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purl.org/dc/terms/"/>
    <ds:schemaRef ds:uri="87b98568-e8c7-4058-bf31-e11803adaf85"/>
    <ds:schemaRef ds:uri="http://purl.org/dc/elements/1.1/"/>
    <ds:schemaRef ds:uri="8f5b83e0-a1d3-486c-bd07-833a425c74af"/>
    <ds:schemaRef ds:uri="http://purl.org/dc/dcmitype/"/>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DBCCFAE4-E993-46BD-8668-F8185BCED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990E332-C8A9-4D92-BD5C-32D26B35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1595</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2021-03-14T12:02:00Z</cp:lastPrinted>
  <dcterms:created xsi:type="dcterms:W3CDTF">2021-03-14T12:02:00Z</dcterms:created>
  <dcterms:modified xsi:type="dcterms:W3CDTF">2021-03-14T12:02:00Z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2021</vt:lpwstr>
  </property>
</Properties>
</file>